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75" w:rsidRPr="00A21F37" w:rsidRDefault="00C118D4" w:rsidP="00A21F37">
      <w:pPr>
        <w:jc w:val="both"/>
        <w:rPr>
          <w:rFonts w:ascii="Times New Roman" w:hAnsi="Times New Roman" w:cs="Times New Roman"/>
          <w:b/>
          <w:i/>
          <w:iCs/>
          <w:sz w:val="24"/>
          <w:szCs w:val="24"/>
          <w:u w:val="single"/>
          <w:lang w:val="sq-AL"/>
        </w:rPr>
      </w:pPr>
      <w:r w:rsidRPr="00A21F37">
        <w:rPr>
          <w:rFonts w:ascii="Times New Roman" w:hAnsi="Times New Roman" w:cs="Times New Roman"/>
          <w:b/>
          <w:i/>
          <w:iCs/>
          <w:sz w:val="24"/>
          <w:szCs w:val="24"/>
          <w:u w:val="single"/>
          <w:lang w:val="sq-AL"/>
        </w:rPr>
        <w:t>Permbledhje sintetike e impaktit qe sjell sistemi per qytetaret</w:t>
      </w:r>
    </w:p>
    <w:p w:rsidR="00C118D4" w:rsidRPr="00A21F37" w:rsidRDefault="00C118D4" w:rsidP="00A21F37">
      <w:pPr>
        <w:jc w:val="both"/>
        <w:rPr>
          <w:rFonts w:ascii="Times New Roman" w:hAnsi="Times New Roman" w:cs="Times New Roman"/>
          <w:sz w:val="24"/>
          <w:szCs w:val="24"/>
        </w:rPr>
      </w:pPr>
      <w:r w:rsidRPr="00A21F37">
        <w:rPr>
          <w:rFonts w:ascii="Times New Roman" w:hAnsi="Times New Roman" w:cs="Times New Roman"/>
          <w:sz w:val="24"/>
          <w:szCs w:val="24"/>
        </w:rPr>
        <w:t>“INSTAT's mission is to provide transparent, neutral and timely statistics that help the user to understand on the developments of the transformation processes within the country. INSTAT, as the main institution of producing official statistics and coordinator of the national statistical system, aims to provide reliable and comparable data, adapting methodologies and adding a list of statistical indicators.</w:t>
      </w:r>
    </w:p>
    <w:p w:rsidR="00C118D4" w:rsidRPr="00A21F37" w:rsidRDefault="00C118D4" w:rsidP="00A21F37">
      <w:pPr>
        <w:jc w:val="both"/>
        <w:rPr>
          <w:rFonts w:ascii="Times New Roman" w:hAnsi="Times New Roman" w:cs="Times New Roman"/>
          <w:sz w:val="24"/>
          <w:szCs w:val="24"/>
        </w:rPr>
      </w:pPr>
      <w:r w:rsidRPr="00A21F37">
        <w:rPr>
          <w:rFonts w:ascii="Times New Roman" w:hAnsi="Times New Roman" w:cs="Times New Roman"/>
          <w:sz w:val="24"/>
          <w:szCs w:val="24"/>
        </w:rPr>
        <w:t xml:space="preserve">As related to the FPM and its correlation with INSTAT, our aim is to build and improve the national statistical system for the compilation of GFS statistics. The bases for the GFS statistical system are given from the methodology of ESA2010 (European System of Accounting 2010), which is a requirement for the EU candidate and Candidate Countries, </w:t>
      </w:r>
      <w:r w:rsidR="00CC7FAE">
        <w:rPr>
          <w:rFonts w:ascii="Times New Roman" w:hAnsi="Times New Roman" w:cs="Times New Roman"/>
          <w:sz w:val="24"/>
          <w:szCs w:val="24"/>
        </w:rPr>
        <w:t>a</w:t>
      </w:r>
      <w:r w:rsidRPr="00A21F37">
        <w:rPr>
          <w:rFonts w:ascii="Times New Roman" w:hAnsi="Times New Roman" w:cs="Times New Roman"/>
          <w:sz w:val="24"/>
          <w:szCs w:val="24"/>
        </w:rPr>
        <w:t>nd from GFSM2014 (Government Financial Statistics Manual 2014), which is a requirement from the IMF.”</w:t>
      </w:r>
    </w:p>
    <w:p w:rsidR="00A21F37" w:rsidRPr="00A21F37" w:rsidRDefault="00C118D4" w:rsidP="00A21F37">
      <w:pPr>
        <w:jc w:val="both"/>
        <w:rPr>
          <w:rFonts w:ascii="Times New Roman" w:hAnsi="Times New Roman" w:cs="Times New Roman"/>
          <w:sz w:val="24"/>
          <w:szCs w:val="24"/>
        </w:rPr>
      </w:pPr>
      <w:r w:rsidRPr="00A21F37">
        <w:rPr>
          <w:rFonts w:ascii="Times New Roman" w:hAnsi="Times New Roman" w:cs="Times New Roman"/>
          <w:sz w:val="24"/>
          <w:szCs w:val="24"/>
        </w:rPr>
        <w:t xml:space="preserve">This system will enable the production of </w:t>
      </w:r>
      <w:r w:rsidR="00A21F37" w:rsidRPr="00A21F37">
        <w:rPr>
          <w:rFonts w:ascii="Times New Roman" w:hAnsi="Times New Roman" w:cs="Times New Roman"/>
          <w:sz w:val="24"/>
          <w:szCs w:val="24"/>
        </w:rPr>
        <w:t xml:space="preserve">government </w:t>
      </w:r>
      <w:r w:rsidRPr="00A21F37">
        <w:rPr>
          <w:rFonts w:ascii="Times New Roman" w:hAnsi="Times New Roman" w:cs="Times New Roman"/>
          <w:sz w:val="24"/>
          <w:szCs w:val="24"/>
        </w:rPr>
        <w:t>statistics in line with international</w:t>
      </w:r>
      <w:r w:rsidR="00A21F37" w:rsidRPr="00A21F37">
        <w:rPr>
          <w:rFonts w:ascii="Times New Roman" w:hAnsi="Times New Roman" w:cs="Times New Roman"/>
          <w:sz w:val="24"/>
          <w:szCs w:val="24"/>
        </w:rPr>
        <w:t xml:space="preserve"> standards and enhance cross-country comparability. It will give </w:t>
      </w:r>
      <w:r w:rsidR="0056466D">
        <w:rPr>
          <w:rFonts w:ascii="Times New Roman" w:hAnsi="Times New Roman" w:cs="Times New Roman"/>
          <w:sz w:val="24"/>
          <w:szCs w:val="24"/>
        </w:rPr>
        <w:t xml:space="preserve">to all the users/ general public </w:t>
      </w:r>
      <w:r w:rsidR="00A21F37" w:rsidRPr="00A21F37">
        <w:rPr>
          <w:rFonts w:ascii="Times New Roman" w:hAnsi="Times New Roman" w:cs="Times New Roman"/>
          <w:sz w:val="24"/>
          <w:szCs w:val="24"/>
        </w:rPr>
        <w:t>the possibility to</w:t>
      </w:r>
      <w:r w:rsidR="0056466D">
        <w:rPr>
          <w:rFonts w:ascii="Times New Roman" w:hAnsi="Times New Roman" w:cs="Times New Roman"/>
          <w:sz w:val="24"/>
          <w:szCs w:val="24"/>
        </w:rPr>
        <w:t xml:space="preserve"> access the data’s related and </w:t>
      </w:r>
      <w:r w:rsidR="00A21F37" w:rsidRPr="00A21F37">
        <w:rPr>
          <w:rFonts w:ascii="Times New Roman" w:hAnsi="Times New Roman" w:cs="Times New Roman"/>
          <w:sz w:val="24"/>
          <w:szCs w:val="24"/>
        </w:rPr>
        <w:t xml:space="preserve">better know how the public sector </w:t>
      </w:r>
      <w:r w:rsidR="0056466D" w:rsidRPr="00A21F37">
        <w:rPr>
          <w:rFonts w:ascii="Times New Roman" w:hAnsi="Times New Roman" w:cs="Times New Roman"/>
          <w:sz w:val="24"/>
          <w:szCs w:val="24"/>
        </w:rPr>
        <w:t>performance</w:t>
      </w:r>
      <w:r w:rsidR="00A21F37" w:rsidRPr="00A21F37">
        <w:rPr>
          <w:rFonts w:ascii="Times New Roman" w:hAnsi="Times New Roman" w:cs="Times New Roman"/>
          <w:sz w:val="24"/>
          <w:szCs w:val="24"/>
        </w:rPr>
        <w:t xml:space="preserve">.  </w:t>
      </w:r>
    </w:p>
    <w:p w:rsidR="00A21F37" w:rsidRPr="00A21F37" w:rsidRDefault="00A21F37" w:rsidP="00A21F37">
      <w:pPr>
        <w:jc w:val="both"/>
        <w:rPr>
          <w:rFonts w:ascii="Times New Roman" w:hAnsi="Times New Roman" w:cs="Times New Roman"/>
          <w:sz w:val="24"/>
          <w:szCs w:val="24"/>
        </w:rPr>
      </w:pPr>
      <w:r w:rsidRPr="00A21F37">
        <w:rPr>
          <w:rFonts w:ascii="Times New Roman" w:hAnsi="Times New Roman" w:cs="Times New Roman"/>
          <w:sz w:val="24"/>
          <w:szCs w:val="24"/>
        </w:rPr>
        <w:t xml:space="preserve">INSTAT regularly publish the list of Public units, which is a standardized lists and it is regularly consulted by users in our website. </w:t>
      </w:r>
    </w:p>
    <w:p w:rsidR="00A21F37" w:rsidRPr="00A21F37" w:rsidRDefault="00A21F37" w:rsidP="00A21F37">
      <w:pPr>
        <w:jc w:val="both"/>
        <w:rPr>
          <w:rFonts w:ascii="Times New Roman" w:hAnsi="Times New Roman" w:cs="Times New Roman"/>
          <w:sz w:val="24"/>
          <w:szCs w:val="24"/>
        </w:rPr>
      </w:pPr>
      <w:r w:rsidRPr="00A21F37">
        <w:rPr>
          <w:rFonts w:ascii="Times New Roman" w:hAnsi="Times New Roman" w:cs="Times New Roman"/>
          <w:sz w:val="24"/>
          <w:szCs w:val="24"/>
        </w:rPr>
        <w:t xml:space="preserve">In order to be transparent with all the users, INSTAT has prepared an article </w:t>
      </w:r>
      <w:r w:rsidR="0056466D">
        <w:rPr>
          <w:rFonts w:ascii="Times New Roman" w:hAnsi="Times New Roman" w:cs="Times New Roman"/>
          <w:sz w:val="24"/>
          <w:szCs w:val="24"/>
        </w:rPr>
        <w:t xml:space="preserve">to inform </w:t>
      </w:r>
      <w:bookmarkStart w:id="0" w:name="_GoBack"/>
      <w:bookmarkEnd w:id="0"/>
      <w:r w:rsidRPr="00A21F37">
        <w:rPr>
          <w:rFonts w:ascii="Times New Roman" w:hAnsi="Times New Roman" w:cs="Times New Roman"/>
          <w:sz w:val="24"/>
          <w:szCs w:val="24"/>
        </w:rPr>
        <w:t>on this matter on its Official “Research Magazine”, called “PUBLIC SECTOR CLASSIFICATION PROCESS IN ALBANIA</w:t>
      </w:r>
    </w:p>
    <w:p w:rsidR="00A21F37" w:rsidRPr="00A21F37" w:rsidRDefault="00A21F37" w:rsidP="00A21F37">
      <w:pPr>
        <w:jc w:val="both"/>
        <w:rPr>
          <w:rFonts w:ascii="Times New Roman" w:hAnsi="Times New Roman" w:cs="Times New Roman"/>
          <w:sz w:val="24"/>
          <w:szCs w:val="24"/>
        </w:rPr>
      </w:pPr>
      <w:r w:rsidRPr="00A21F37">
        <w:rPr>
          <w:rFonts w:ascii="Times New Roman" w:hAnsi="Times New Roman" w:cs="Times New Roman"/>
          <w:sz w:val="24"/>
          <w:szCs w:val="24"/>
        </w:rPr>
        <w:t xml:space="preserve"> (</w:t>
      </w:r>
      <w:hyperlink r:id="rId6" w:history="1">
        <w:r w:rsidRPr="00A21F37">
          <w:rPr>
            <w:rStyle w:val="Hyperlink"/>
            <w:rFonts w:ascii="Times New Roman" w:hAnsi="Times New Roman" w:cs="Times New Roman"/>
            <w:sz w:val="24"/>
            <w:szCs w:val="24"/>
          </w:rPr>
          <w:t>http://instat.gov.al/media/5017/revista-shkencore-web-anglisht.pdf</w:t>
        </w:r>
      </w:hyperlink>
      <w:r w:rsidRPr="00A21F37">
        <w:rPr>
          <w:rFonts w:ascii="Times New Roman" w:hAnsi="Times New Roman" w:cs="Times New Roman"/>
          <w:sz w:val="24"/>
          <w:szCs w:val="24"/>
        </w:rPr>
        <w:t xml:space="preserve">)  - Page 68 to 72”. </w:t>
      </w:r>
    </w:p>
    <w:p w:rsidR="00A21F37" w:rsidRPr="00A21F37" w:rsidRDefault="00A21F37" w:rsidP="00C118D4">
      <w:pPr>
        <w:jc w:val="both"/>
        <w:rPr>
          <w:rFonts w:ascii="Times New Roman" w:hAnsi="Times New Roman" w:cs="Times New Roman"/>
          <w:sz w:val="24"/>
          <w:szCs w:val="24"/>
        </w:rPr>
      </w:pPr>
    </w:p>
    <w:sectPr w:rsidR="00A21F37" w:rsidRPr="00A2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850"/>
    <w:multiLevelType w:val="hybridMultilevel"/>
    <w:tmpl w:val="6B32FF48"/>
    <w:lvl w:ilvl="0" w:tplc="72BE47D0">
      <w:numFmt w:val="bullet"/>
      <w:lvlText w:val="-"/>
      <w:lvlJc w:val="left"/>
      <w:pPr>
        <w:ind w:left="720" w:hanging="360"/>
      </w:pPr>
      <w:rPr>
        <w:rFonts w:ascii="Calibri Light" w:eastAsiaTheme="minorHAnsi" w:hAnsi="Calibri Light" w:cs="Calibri Ligh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D4"/>
    <w:rsid w:val="0056466D"/>
    <w:rsid w:val="00A21F37"/>
    <w:rsid w:val="00C118D4"/>
    <w:rsid w:val="00C66475"/>
    <w:rsid w:val="00CC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8D4"/>
    <w:pPr>
      <w:ind w:left="720"/>
      <w:contextualSpacing/>
    </w:pPr>
  </w:style>
  <w:style w:type="character" w:styleId="Hyperlink">
    <w:name w:val="Hyperlink"/>
    <w:basedOn w:val="DefaultParagraphFont"/>
    <w:uiPriority w:val="99"/>
    <w:unhideWhenUsed/>
    <w:rsid w:val="00A21F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8D4"/>
    <w:pPr>
      <w:ind w:left="720"/>
      <w:contextualSpacing/>
    </w:pPr>
  </w:style>
  <w:style w:type="character" w:styleId="Hyperlink">
    <w:name w:val="Hyperlink"/>
    <w:basedOn w:val="DefaultParagraphFont"/>
    <w:uiPriority w:val="99"/>
    <w:unhideWhenUsed/>
    <w:rsid w:val="00A21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tat.gov.al/media/5017/revista-shkencore-web-anglish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Elona Sevrani</dc:creator>
  <cp:lastModifiedBy>insvjsi</cp:lastModifiedBy>
  <cp:revision>2</cp:revision>
  <dcterms:created xsi:type="dcterms:W3CDTF">2019-07-18T14:00:00Z</dcterms:created>
  <dcterms:modified xsi:type="dcterms:W3CDTF">2019-07-18T14:00:00Z</dcterms:modified>
</cp:coreProperties>
</file>