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216" w:rsidRDefault="00A632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AF5216" w:rsidRDefault="00AF52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F5216" w:rsidRDefault="00A632C9" w:rsidP="00A632C9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F5216" w:rsidRDefault="00A632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AF5216" w:rsidRDefault="008F7AB9" w:rsidP="008F7AB9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F5216" w:rsidRDefault="00AF521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tbl>
      <w:tblPr>
        <w:tblW w:w="99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"/>
        <w:gridCol w:w="8926"/>
      </w:tblGrid>
      <w:tr w:rsidR="00AF5216" w:rsidTr="00A632C9">
        <w:trPr>
          <w:trHeight w:val="513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216" w:rsidRDefault="00A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216" w:rsidRDefault="00A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40"/>
                <w:szCs w:val="40"/>
              </w:rPr>
              <w:t>1</w:t>
            </w:r>
            <w:r>
              <w:rPr>
                <w:rFonts w:ascii="Arial" w:hAnsi="Arial" w:cs="Arial"/>
                <w:b/>
                <w:bCs/>
                <w:w w:val="89"/>
                <w:sz w:val="51"/>
                <w:szCs w:val="51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w w:val="89"/>
                <w:sz w:val="40"/>
                <w:szCs w:val="40"/>
              </w:rPr>
              <w:t xml:space="preserve"> Consultative Forum</w:t>
            </w:r>
          </w:p>
        </w:tc>
      </w:tr>
      <w:tr w:rsidR="00AF5216" w:rsidTr="00A632C9">
        <w:trPr>
          <w:trHeight w:val="405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216" w:rsidRDefault="00A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216" w:rsidRDefault="00A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3"/>
                <w:sz w:val="40"/>
                <w:szCs w:val="40"/>
              </w:rPr>
              <w:t>on Anti-Corruption</w:t>
            </w:r>
          </w:p>
        </w:tc>
      </w:tr>
      <w:tr w:rsidR="00AF5216" w:rsidTr="00A632C9">
        <w:trPr>
          <w:trHeight w:val="333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216" w:rsidRDefault="00A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216" w:rsidRDefault="00A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216" w:rsidTr="00A632C9">
        <w:trPr>
          <w:trHeight w:val="251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216" w:rsidRDefault="00A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216" w:rsidRDefault="00A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1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w w:val="93"/>
              </w:rPr>
              <w:t>20 March 2018</w:t>
            </w:r>
            <w:bookmarkEnd w:id="0"/>
            <w:r>
              <w:rPr>
                <w:rFonts w:ascii="Arial" w:hAnsi="Arial" w:cs="Arial"/>
                <w:w w:val="93"/>
              </w:rPr>
              <w:t>, Tirana / Ministry of Justice</w:t>
            </w:r>
          </w:p>
        </w:tc>
      </w:tr>
      <w:tr w:rsidR="00AF5216" w:rsidTr="00A632C9">
        <w:trPr>
          <w:trHeight w:val="598"/>
        </w:trPr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216" w:rsidRDefault="00A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216" w:rsidRDefault="00A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216" w:rsidTr="00A632C9">
        <w:trPr>
          <w:trHeight w:val="271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7F7F7F"/>
              <w:right w:val="single" w:sz="8" w:space="0" w:color="auto"/>
            </w:tcBorders>
            <w:shd w:val="clear" w:color="auto" w:fill="7F7F7F"/>
            <w:vAlign w:val="bottom"/>
          </w:tcPr>
          <w:p w:rsidR="00AF5216" w:rsidRDefault="00A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Time</w:t>
            </w:r>
          </w:p>
        </w:tc>
        <w:tc>
          <w:tcPr>
            <w:tcW w:w="8926" w:type="dxa"/>
            <w:tcBorders>
              <w:top w:val="nil"/>
              <w:left w:val="nil"/>
              <w:bottom w:val="single" w:sz="8" w:space="0" w:color="7F7F7F"/>
              <w:right w:val="single" w:sz="8" w:space="0" w:color="auto"/>
            </w:tcBorders>
            <w:shd w:val="clear" w:color="auto" w:fill="7F7F7F"/>
            <w:vAlign w:val="bottom"/>
          </w:tcPr>
          <w:p w:rsidR="00AF5216" w:rsidRDefault="00A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Internal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</w:rPr>
              <w:t>Programme</w:t>
            </w:r>
            <w:proofErr w:type="spellEnd"/>
          </w:p>
        </w:tc>
      </w:tr>
      <w:tr w:rsidR="00AF5216" w:rsidTr="00A632C9">
        <w:trPr>
          <w:trHeight w:val="355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F5216" w:rsidRDefault="00A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09:00 –</w:t>
            </w:r>
          </w:p>
        </w:tc>
        <w:tc>
          <w:tcPr>
            <w:tcW w:w="89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F5216" w:rsidRDefault="00A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Presentation &amp; Exchange</w:t>
            </w:r>
          </w:p>
        </w:tc>
      </w:tr>
      <w:tr w:rsidR="00AF5216" w:rsidTr="00A632C9">
        <w:trPr>
          <w:trHeight w:val="272"/>
        </w:trPr>
        <w:tc>
          <w:tcPr>
            <w:tcW w:w="1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F5216" w:rsidRDefault="00A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10:15</w:t>
            </w:r>
          </w:p>
        </w:tc>
        <w:tc>
          <w:tcPr>
            <w:tcW w:w="89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216" w:rsidRDefault="00A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The new Action Plan and Passport of Indicators on Anti-Corruption</w:t>
            </w:r>
            <w:r w:rsidR="00A632C9">
              <w:rPr>
                <w:rFonts w:ascii="Arial" w:hAnsi="Arial" w:cs="Arial"/>
                <w:b/>
                <w:bCs/>
              </w:rPr>
              <w:t xml:space="preserve"> Strategy</w:t>
            </w:r>
          </w:p>
        </w:tc>
      </w:tr>
      <w:tr w:rsidR="00AF5216" w:rsidTr="00A632C9">
        <w:trPr>
          <w:trHeight w:val="277"/>
        </w:trPr>
        <w:tc>
          <w:tcPr>
            <w:tcW w:w="1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F5216" w:rsidRDefault="00A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216" w:rsidRDefault="00A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 xml:space="preserve">Representatives from the Ministry of Justice, civil society, EU, OSCE, </w:t>
            </w:r>
            <w:proofErr w:type="spellStart"/>
            <w:r>
              <w:rPr>
                <w:rFonts w:ascii="Arial" w:hAnsi="Arial" w:cs="Arial"/>
                <w:i/>
                <w:iCs/>
              </w:rPr>
              <w:t>CoE</w:t>
            </w:r>
            <w:proofErr w:type="spellEnd"/>
            <w:r>
              <w:rPr>
                <w:rFonts w:ascii="Arial" w:hAnsi="Arial" w:cs="Arial"/>
                <w:i/>
                <w:iCs/>
              </w:rPr>
              <w:t>, Embassies</w:t>
            </w:r>
          </w:p>
        </w:tc>
      </w:tr>
      <w:tr w:rsidR="00AF5216" w:rsidTr="00A632C9">
        <w:trPr>
          <w:trHeight w:val="164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F5216" w:rsidRDefault="00A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216" w:rsidRDefault="00A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216" w:rsidTr="00A632C9">
        <w:trPr>
          <w:trHeight w:val="355"/>
        </w:trPr>
        <w:tc>
          <w:tcPr>
            <w:tcW w:w="1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F5216" w:rsidRDefault="00A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10:15 –</w:t>
            </w:r>
          </w:p>
        </w:tc>
        <w:tc>
          <w:tcPr>
            <w:tcW w:w="89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216" w:rsidRDefault="00A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Discussion</w:t>
            </w:r>
          </w:p>
        </w:tc>
      </w:tr>
      <w:tr w:rsidR="00AF5216" w:rsidTr="00A632C9">
        <w:trPr>
          <w:trHeight w:val="277"/>
        </w:trPr>
        <w:tc>
          <w:tcPr>
            <w:tcW w:w="1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F5216" w:rsidRDefault="00AF5216" w:rsidP="00A6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10:</w:t>
            </w:r>
            <w:r w:rsidR="00A632C9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89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216" w:rsidRDefault="00A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Establishment of format of regular Consultative Forum on Anti-Corruption</w:t>
            </w:r>
          </w:p>
        </w:tc>
      </w:tr>
      <w:tr w:rsidR="00AF5216" w:rsidTr="00A632C9">
        <w:trPr>
          <w:trHeight w:val="277"/>
        </w:trPr>
        <w:tc>
          <w:tcPr>
            <w:tcW w:w="1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F5216" w:rsidRDefault="00A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216" w:rsidRDefault="00A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 xml:space="preserve">Representatives from the Ministry of Justice, civil society, EU, OSCE, </w:t>
            </w:r>
            <w:proofErr w:type="spellStart"/>
            <w:r>
              <w:rPr>
                <w:rFonts w:ascii="Arial" w:hAnsi="Arial" w:cs="Arial"/>
                <w:i/>
                <w:iCs/>
              </w:rPr>
              <w:t>CoE</w:t>
            </w:r>
            <w:proofErr w:type="spellEnd"/>
            <w:r>
              <w:rPr>
                <w:rFonts w:ascii="Arial" w:hAnsi="Arial" w:cs="Arial"/>
                <w:i/>
                <w:iCs/>
              </w:rPr>
              <w:t>, Embassies</w:t>
            </w:r>
          </w:p>
        </w:tc>
      </w:tr>
      <w:tr w:rsidR="00AF5216" w:rsidTr="00A632C9">
        <w:trPr>
          <w:trHeight w:val="164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F5216" w:rsidRDefault="00A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216" w:rsidRDefault="00A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216" w:rsidTr="00A632C9">
        <w:trPr>
          <w:trHeight w:val="348"/>
        </w:trPr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F5216" w:rsidRDefault="00A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F5216" w:rsidRDefault="00A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216" w:rsidTr="00A632C9">
        <w:trPr>
          <w:trHeight w:val="271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7F7F7F"/>
              <w:right w:val="single" w:sz="8" w:space="0" w:color="auto"/>
            </w:tcBorders>
            <w:shd w:val="clear" w:color="auto" w:fill="7F7F7F"/>
            <w:vAlign w:val="bottom"/>
          </w:tcPr>
          <w:p w:rsidR="00AF5216" w:rsidRDefault="00A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Time</w:t>
            </w:r>
          </w:p>
        </w:tc>
        <w:tc>
          <w:tcPr>
            <w:tcW w:w="8926" w:type="dxa"/>
            <w:tcBorders>
              <w:top w:val="nil"/>
              <w:left w:val="nil"/>
              <w:bottom w:val="single" w:sz="8" w:space="0" w:color="7F7F7F"/>
              <w:right w:val="single" w:sz="8" w:space="0" w:color="auto"/>
            </w:tcBorders>
            <w:shd w:val="clear" w:color="auto" w:fill="7F7F7F"/>
            <w:vAlign w:val="bottom"/>
          </w:tcPr>
          <w:p w:rsidR="00AF5216" w:rsidRDefault="00A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Public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</w:rPr>
              <w:t>Programme</w:t>
            </w:r>
            <w:proofErr w:type="spellEnd"/>
          </w:p>
        </w:tc>
      </w:tr>
      <w:tr w:rsidR="00AF5216" w:rsidTr="00A632C9">
        <w:trPr>
          <w:trHeight w:val="355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F5216" w:rsidRDefault="00A6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10:30</w:t>
            </w:r>
            <w:r w:rsidR="00AF5216">
              <w:rPr>
                <w:rFonts w:ascii="Arial" w:hAnsi="Arial" w:cs="Arial"/>
                <w:b/>
                <w:bCs/>
              </w:rPr>
              <w:t xml:space="preserve"> –</w:t>
            </w:r>
          </w:p>
        </w:tc>
        <w:tc>
          <w:tcPr>
            <w:tcW w:w="89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F5216" w:rsidRDefault="00A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Keynote</w:t>
            </w:r>
          </w:p>
        </w:tc>
      </w:tr>
      <w:tr w:rsidR="00AF5216" w:rsidTr="00A632C9">
        <w:trPr>
          <w:trHeight w:val="277"/>
        </w:trPr>
        <w:tc>
          <w:tcPr>
            <w:tcW w:w="1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F5216" w:rsidRDefault="008E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A632C9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89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216" w:rsidRDefault="00A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The role of whistleblowing in the fight against corruption</w:t>
            </w:r>
          </w:p>
        </w:tc>
      </w:tr>
      <w:tr w:rsidR="00AF5216" w:rsidTr="00A632C9">
        <w:trPr>
          <w:trHeight w:val="277"/>
        </w:trPr>
        <w:tc>
          <w:tcPr>
            <w:tcW w:w="1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F5216" w:rsidRDefault="00A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216" w:rsidRDefault="00A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Etilda Gjonaj</w:t>
            </w:r>
            <w:r>
              <w:rPr>
                <w:rFonts w:ascii="Arial" w:hAnsi="Arial" w:cs="Arial"/>
                <w:i/>
                <w:iCs/>
              </w:rPr>
              <w:t>, Minister of Justice Albania</w:t>
            </w:r>
          </w:p>
        </w:tc>
      </w:tr>
      <w:tr w:rsidR="00AF5216" w:rsidTr="00A632C9">
        <w:trPr>
          <w:trHeight w:val="277"/>
        </w:trPr>
        <w:tc>
          <w:tcPr>
            <w:tcW w:w="1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F5216" w:rsidRDefault="00A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216" w:rsidRDefault="00A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216" w:rsidTr="00A632C9">
        <w:trPr>
          <w:trHeight w:val="69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F5216" w:rsidRDefault="00A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216" w:rsidRDefault="00A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216" w:rsidTr="00A632C9">
        <w:trPr>
          <w:trHeight w:val="355"/>
        </w:trPr>
        <w:tc>
          <w:tcPr>
            <w:tcW w:w="1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F5216" w:rsidRDefault="008E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10:45</w:t>
            </w:r>
            <w:r w:rsidR="00AF5216">
              <w:rPr>
                <w:rFonts w:ascii="Arial" w:hAnsi="Arial" w:cs="Arial"/>
                <w:b/>
                <w:bCs/>
              </w:rPr>
              <w:t xml:space="preserve"> –</w:t>
            </w:r>
          </w:p>
        </w:tc>
        <w:tc>
          <w:tcPr>
            <w:tcW w:w="89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216" w:rsidRDefault="00A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Presentation</w:t>
            </w:r>
          </w:p>
        </w:tc>
      </w:tr>
      <w:tr w:rsidR="00AF5216" w:rsidTr="00A632C9">
        <w:trPr>
          <w:trHeight w:val="277"/>
        </w:trPr>
        <w:tc>
          <w:tcPr>
            <w:tcW w:w="1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F5216" w:rsidRDefault="00AF5216" w:rsidP="00A6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11:</w:t>
            </w:r>
            <w:r w:rsidR="008E20B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9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216" w:rsidRDefault="00A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Lessons from whistleblowing jurisdiction in Albania</w:t>
            </w:r>
          </w:p>
        </w:tc>
      </w:tr>
      <w:tr w:rsidR="00AF5216" w:rsidTr="00A632C9">
        <w:trPr>
          <w:trHeight w:val="277"/>
        </w:trPr>
        <w:tc>
          <w:tcPr>
            <w:tcW w:w="1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F5216" w:rsidRDefault="00A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216" w:rsidRDefault="00A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Andi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Muratej</w:t>
            </w:r>
            <w:proofErr w:type="spellEnd"/>
            <w:r>
              <w:rPr>
                <w:rFonts w:ascii="Arial" w:hAnsi="Arial" w:cs="Arial"/>
                <w:i/>
                <w:iCs/>
              </w:rPr>
              <w:t>, Helsinki Committee</w:t>
            </w:r>
          </w:p>
        </w:tc>
      </w:tr>
      <w:tr w:rsidR="00AF5216" w:rsidTr="00A632C9">
        <w:trPr>
          <w:trHeight w:val="160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F5216" w:rsidRDefault="00A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216" w:rsidRDefault="00A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F5216" w:rsidTr="00A632C9">
        <w:trPr>
          <w:trHeight w:val="355"/>
        </w:trPr>
        <w:tc>
          <w:tcPr>
            <w:tcW w:w="1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F5216" w:rsidRDefault="00AF5216" w:rsidP="00A6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11:</w:t>
            </w:r>
            <w:r w:rsidR="008E20B6">
              <w:rPr>
                <w:rFonts w:ascii="Arial" w:hAnsi="Arial" w:cs="Arial"/>
                <w:b/>
                <w:bCs/>
              </w:rPr>
              <w:t>00</w:t>
            </w:r>
            <w:r>
              <w:rPr>
                <w:rFonts w:ascii="Arial" w:hAnsi="Arial" w:cs="Arial"/>
                <w:b/>
                <w:bCs/>
              </w:rPr>
              <w:t xml:space="preserve"> –</w:t>
            </w:r>
          </w:p>
        </w:tc>
        <w:tc>
          <w:tcPr>
            <w:tcW w:w="89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216" w:rsidRDefault="00A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Presentation</w:t>
            </w:r>
          </w:p>
        </w:tc>
      </w:tr>
      <w:tr w:rsidR="00AF5216" w:rsidTr="00A632C9">
        <w:trPr>
          <w:trHeight w:val="277"/>
        </w:trPr>
        <w:tc>
          <w:tcPr>
            <w:tcW w:w="1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F5216" w:rsidRDefault="00AF5216" w:rsidP="00A6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11:</w:t>
            </w:r>
            <w:r w:rsidR="008E20B6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89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216" w:rsidRDefault="00A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Experiences with whistleblowing legislation in Kosovo</w:t>
            </w:r>
          </w:p>
        </w:tc>
      </w:tr>
      <w:tr w:rsidR="00AF5216" w:rsidTr="00A632C9">
        <w:trPr>
          <w:trHeight w:val="277"/>
        </w:trPr>
        <w:tc>
          <w:tcPr>
            <w:tcW w:w="1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F5216" w:rsidRDefault="00A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216" w:rsidRDefault="00A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Blerim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Kelmendi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Agency for Anti-Corruption Kosovo</w:t>
            </w:r>
          </w:p>
        </w:tc>
      </w:tr>
      <w:tr w:rsidR="00AF5216" w:rsidTr="00A632C9">
        <w:trPr>
          <w:trHeight w:val="164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F5216" w:rsidRDefault="00A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216" w:rsidRDefault="00A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2C9" w:rsidTr="00A632C9">
        <w:trPr>
          <w:trHeight w:val="164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632C9" w:rsidRPr="00A632C9" w:rsidRDefault="008E20B6" w:rsidP="00A6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11:15</w:t>
            </w:r>
            <w:r w:rsidR="00A632C9" w:rsidRPr="00A632C9">
              <w:rPr>
                <w:rFonts w:ascii="Arial" w:hAnsi="Arial" w:cs="Arial"/>
                <w:b/>
                <w:bCs/>
              </w:rPr>
              <w:t xml:space="preserve"> – 11:</w:t>
            </w:r>
            <w:r>
              <w:rPr>
                <w:rFonts w:ascii="Arial" w:hAnsi="Arial" w:cs="Arial"/>
                <w:b/>
                <w:bCs/>
              </w:rPr>
              <w:t>30</w:t>
            </w:r>
          </w:p>
          <w:p w:rsidR="00A632C9" w:rsidRDefault="00A632C9" w:rsidP="00A6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2C9" w:rsidRDefault="00A632C9" w:rsidP="00A6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A632C9">
              <w:rPr>
                <w:rFonts w:ascii="Arial" w:hAnsi="Arial" w:cs="Arial"/>
                <w:b/>
                <w:bCs/>
              </w:rPr>
              <w:t>Coffee Break</w:t>
            </w:r>
          </w:p>
        </w:tc>
      </w:tr>
      <w:tr w:rsidR="00AF5216" w:rsidTr="00A632C9">
        <w:trPr>
          <w:trHeight w:val="355"/>
        </w:trPr>
        <w:tc>
          <w:tcPr>
            <w:tcW w:w="1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F5216" w:rsidRDefault="008E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11:30</w:t>
            </w:r>
            <w:r w:rsidR="00AF5216">
              <w:rPr>
                <w:rFonts w:ascii="Arial" w:hAnsi="Arial" w:cs="Arial"/>
                <w:b/>
                <w:bCs/>
              </w:rPr>
              <w:t>–</w:t>
            </w:r>
          </w:p>
        </w:tc>
        <w:tc>
          <w:tcPr>
            <w:tcW w:w="89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216" w:rsidRDefault="00A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Film Documentary</w:t>
            </w:r>
          </w:p>
        </w:tc>
      </w:tr>
      <w:tr w:rsidR="00AF5216" w:rsidTr="00A632C9">
        <w:trPr>
          <w:trHeight w:val="277"/>
        </w:trPr>
        <w:tc>
          <w:tcPr>
            <w:tcW w:w="1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F5216" w:rsidRDefault="008E2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12:00</w:t>
            </w:r>
          </w:p>
        </w:tc>
        <w:tc>
          <w:tcPr>
            <w:tcW w:w="89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216" w:rsidRDefault="00A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The Medal of the Loud – The Story of Whistleblowers</w:t>
            </w:r>
          </w:p>
        </w:tc>
      </w:tr>
      <w:tr w:rsidR="00AF5216" w:rsidTr="00A632C9">
        <w:trPr>
          <w:trHeight w:val="277"/>
        </w:trPr>
        <w:tc>
          <w:tcPr>
            <w:tcW w:w="1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F5216" w:rsidRDefault="00A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216" w:rsidRDefault="00A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Regional Anti-Corruption Initiative – RAI</w:t>
            </w:r>
          </w:p>
        </w:tc>
      </w:tr>
      <w:tr w:rsidR="00AF5216" w:rsidTr="00A632C9">
        <w:trPr>
          <w:trHeight w:val="164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F5216" w:rsidRDefault="00A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216" w:rsidRDefault="00A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F5216" w:rsidRDefault="00AF5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F5216" w:rsidSect="0061083B">
          <w:headerReference w:type="default" r:id="rId7"/>
          <w:pgSz w:w="11900" w:h="16838"/>
          <w:pgMar w:top="1440" w:right="980" w:bottom="641" w:left="1020" w:header="1008" w:footer="1008" w:gutter="0"/>
          <w:cols w:space="720" w:equalWidth="0">
            <w:col w:w="9900"/>
          </w:cols>
          <w:noEndnote/>
          <w:docGrid w:linePitch="299"/>
        </w:sectPr>
      </w:pPr>
    </w:p>
    <w:p w:rsidR="00AF5216" w:rsidRDefault="00AF5216" w:rsidP="003A4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2"/>
      <w:bookmarkEnd w:id="1"/>
    </w:p>
    <w:p w:rsidR="003A41F8" w:rsidRDefault="003A41F8" w:rsidP="003A4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1F8" w:rsidRDefault="003A41F8" w:rsidP="003A4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1F8" w:rsidRDefault="003A41F8" w:rsidP="003A4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1F8" w:rsidRDefault="003A41F8" w:rsidP="003A4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1F8" w:rsidRDefault="003A41F8" w:rsidP="003A4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328" w:type="dxa"/>
        <w:tblLook w:val="04A0" w:firstRow="1" w:lastRow="0" w:firstColumn="1" w:lastColumn="0" w:noHBand="0" w:noVBand="1"/>
      </w:tblPr>
      <w:tblGrid>
        <w:gridCol w:w="1345"/>
        <w:gridCol w:w="7983"/>
      </w:tblGrid>
      <w:tr w:rsidR="003A41F8" w:rsidRPr="003A41F8" w:rsidTr="003A41F8">
        <w:trPr>
          <w:trHeight w:val="419"/>
        </w:trPr>
        <w:tc>
          <w:tcPr>
            <w:tcW w:w="1345" w:type="dxa"/>
            <w:shd w:val="clear" w:color="auto" w:fill="767171" w:themeFill="background2" w:themeFillShade="80"/>
          </w:tcPr>
          <w:p w:rsidR="003A41F8" w:rsidRPr="003A41F8" w:rsidRDefault="003A41F8" w:rsidP="003A4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</w:rPr>
            </w:pPr>
            <w:r w:rsidRPr="003A41F8">
              <w:rPr>
                <w:rFonts w:ascii="Arial" w:hAnsi="Arial" w:cs="Arial"/>
                <w:b/>
                <w:color w:val="FFFFFF" w:themeColor="background1"/>
              </w:rPr>
              <w:t xml:space="preserve">Time </w:t>
            </w:r>
          </w:p>
        </w:tc>
        <w:tc>
          <w:tcPr>
            <w:tcW w:w="7983" w:type="dxa"/>
            <w:shd w:val="clear" w:color="auto" w:fill="767171" w:themeFill="background2" w:themeFillShade="80"/>
          </w:tcPr>
          <w:p w:rsidR="003A41F8" w:rsidRPr="003A41F8" w:rsidRDefault="003A41F8" w:rsidP="003A4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</w:rPr>
            </w:pPr>
            <w:r w:rsidRPr="003A41F8">
              <w:rPr>
                <w:rFonts w:ascii="Arial" w:hAnsi="Arial" w:cs="Arial"/>
                <w:b/>
                <w:color w:val="FFFFFF" w:themeColor="background1"/>
              </w:rPr>
              <w:t xml:space="preserve">Public </w:t>
            </w:r>
            <w:proofErr w:type="spellStart"/>
            <w:r w:rsidRPr="003A41F8">
              <w:rPr>
                <w:rFonts w:ascii="Arial" w:hAnsi="Arial" w:cs="Arial"/>
                <w:b/>
                <w:color w:val="FFFFFF" w:themeColor="background1"/>
              </w:rPr>
              <w:t>Programme</w:t>
            </w:r>
            <w:proofErr w:type="spellEnd"/>
          </w:p>
        </w:tc>
      </w:tr>
      <w:tr w:rsidR="003A41F8" w:rsidRPr="003A41F8" w:rsidTr="003A41F8">
        <w:trPr>
          <w:trHeight w:val="485"/>
        </w:trPr>
        <w:tc>
          <w:tcPr>
            <w:tcW w:w="1345" w:type="dxa"/>
          </w:tcPr>
          <w:p w:rsidR="003A41F8" w:rsidRDefault="003A41F8" w:rsidP="003A4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3A41F8" w:rsidRPr="003A41F8" w:rsidRDefault="003A41F8" w:rsidP="003A4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  <w:r w:rsidRPr="003A41F8">
              <w:rPr>
                <w:rFonts w:ascii="Arial" w:hAnsi="Arial" w:cs="Arial"/>
                <w:b/>
                <w:bCs/>
              </w:rPr>
              <w:t>12:00 – 13:00</w:t>
            </w:r>
          </w:p>
          <w:p w:rsidR="003A41F8" w:rsidRPr="003A41F8" w:rsidRDefault="003A41F8" w:rsidP="003A41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A41F8" w:rsidRPr="003A41F8" w:rsidRDefault="003A41F8" w:rsidP="003A41F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41F8">
              <w:rPr>
                <w:rFonts w:ascii="Arial" w:hAnsi="Arial" w:cs="Arial"/>
              </w:rPr>
              <w:tab/>
            </w:r>
          </w:p>
          <w:p w:rsidR="003A41F8" w:rsidRPr="003A41F8" w:rsidRDefault="003A41F8" w:rsidP="003A4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83" w:type="dxa"/>
          </w:tcPr>
          <w:p w:rsidR="003A41F8" w:rsidRDefault="003A41F8" w:rsidP="003A4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</w:rPr>
            </w:pPr>
          </w:p>
          <w:p w:rsidR="003A41F8" w:rsidRDefault="003A41F8" w:rsidP="003A4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A41F8">
              <w:rPr>
                <w:rFonts w:ascii="Arial" w:hAnsi="Arial" w:cs="Arial"/>
                <w:b/>
                <w:bCs/>
                <w:color w:val="FF0000"/>
              </w:rPr>
              <w:t>Panel Discussion</w:t>
            </w:r>
          </w:p>
          <w:p w:rsidR="003A41F8" w:rsidRPr="003A41F8" w:rsidRDefault="003A41F8" w:rsidP="003A4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A41F8">
              <w:rPr>
                <w:rFonts w:ascii="Arial" w:hAnsi="Arial" w:cs="Arial"/>
                <w:b/>
                <w:bCs/>
              </w:rPr>
              <w:t>Making whistleblowing work: challenges, problems, perspectives</w:t>
            </w:r>
          </w:p>
          <w:p w:rsidR="003A41F8" w:rsidRPr="003A41F8" w:rsidRDefault="003A41F8" w:rsidP="003A41F8">
            <w:pPr>
              <w:widowControl w:val="0"/>
              <w:autoSpaceDE w:val="0"/>
              <w:autoSpaceDN w:val="0"/>
              <w:adjustRightInd w:val="0"/>
              <w:spacing w:line="85" w:lineRule="exact"/>
              <w:rPr>
                <w:rFonts w:ascii="Arial" w:hAnsi="Arial" w:cs="Arial"/>
              </w:rPr>
            </w:pPr>
          </w:p>
          <w:p w:rsidR="003A41F8" w:rsidRPr="003A41F8" w:rsidRDefault="003A41F8" w:rsidP="003A41F8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1120"/>
              </w:tabs>
              <w:overflowPunct w:val="0"/>
              <w:autoSpaceDE w:val="0"/>
              <w:autoSpaceDN w:val="0"/>
              <w:adjustRightInd w:val="0"/>
              <w:ind w:left="1120" w:hanging="131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3A41F8">
              <w:rPr>
                <w:rFonts w:ascii="Arial" w:hAnsi="Arial" w:cs="Arial"/>
                <w:b/>
                <w:bCs/>
                <w:i/>
                <w:iCs/>
              </w:rPr>
              <w:t xml:space="preserve">Evis </w:t>
            </w:r>
            <w:proofErr w:type="spellStart"/>
            <w:r w:rsidRPr="003A41F8">
              <w:rPr>
                <w:rFonts w:ascii="Arial" w:hAnsi="Arial" w:cs="Arial"/>
                <w:b/>
                <w:bCs/>
                <w:i/>
                <w:iCs/>
              </w:rPr>
              <w:t>Alimehmeti</w:t>
            </w:r>
            <w:proofErr w:type="spellEnd"/>
            <w:r w:rsidRPr="003A41F8">
              <w:rPr>
                <w:rFonts w:ascii="Arial" w:hAnsi="Arial" w:cs="Arial"/>
                <w:b/>
                <w:bCs/>
                <w:i/>
                <w:iCs/>
              </w:rPr>
              <w:t xml:space="preserve">, </w:t>
            </w:r>
            <w:r w:rsidRPr="003A41F8">
              <w:rPr>
                <w:rFonts w:ascii="Arial" w:hAnsi="Arial" w:cs="Arial"/>
                <w:i/>
                <w:iCs/>
              </w:rPr>
              <w:t>Professor of Public Law, University of Tirana (tbc)</w:t>
            </w:r>
            <w:r w:rsidRPr="003A41F8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  <w:p w:rsidR="003A41F8" w:rsidRPr="003A41F8" w:rsidRDefault="003A41F8" w:rsidP="003A41F8">
            <w:pPr>
              <w:widowControl w:val="0"/>
              <w:autoSpaceDE w:val="0"/>
              <w:autoSpaceDN w:val="0"/>
              <w:adjustRightInd w:val="0"/>
              <w:spacing w:line="86" w:lineRule="exac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A41F8" w:rsidRPr="003A41F8" w:rsidRDefault="003A41F8" w:rsidP="003A41F8">
            <w:pPr>
              <w:widowControl w:val="0"/>
              <w:autoSpaceDE w:val="0"/>
              <w:autoSpaceDN w:val="0"/>
              <w:adjustRightInd w:val="0"/>
              <w:spacing w:line="63" w:lineRule="exac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A41F8" w:rsidRPr="003A41F8" w:rsidRDefault="003A41F8" w:rsidP="003A41F8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1120"/>
              </w:tabs>
              <w:overflowPunct w:val="0"/>
              <w:autoSpaceDE w:val="0"/>
              <w:autoSpaceDN w:val="0"/>
              <w:adjustRightInd w:val="0"/>
              <w:ind w:left="1120" w:hanging="131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3A41F8">
              <w:rPr>
                <w:rFonts w:ascii="Arial" w:hAnsi="Arial" w:cs="Arial"/>
                <w:b/>
                <w:bCs/>
                <w:i/>
                <w:iCs/>
              </w:rPr>
              <w:t>Blerim</w:t>
            </w:r>
            <w:proofErr w:type="spellEnd"/>
            <w:r w:rsidRPr="003A41F8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3A41F8">
              <w:rPr>
                <w:rFonts w:ascii="Arial" w:hAnsi="Arial" w:cs="Arial"/>
                <w:b/>
                <w:bCs/>
                <w:i/>
                <w:iCs/>
              </w:rPr>
              <w:t>Kelmendi</w:t>
            </w:r>
            <w:proofErr w:type="spellEnd"/>
            <w:r w:rsidRPr="003A41F8">
              <w:rPr>
                <w:rFonts w:ascii="Arial" w:hAnsi="Arial" w:cs="Arial"/>
                <w:b/>
                <w:bCs/>
                <w:i/>
                <w:iCs/>
              </w:rPr>
              <w:t xml:space="preserve">, </w:t>
            </w:r>
            <w:r w:rsidRPr="003A41F8">
              <w:rPr>
                <w:rFonts w:ascii="Arial" w:hAnsi="Arial" w:cs="Arial"/>
                <w:i/>
                <w:iCs/>
              </w:rPr>
              <w:t>Agency for Anticorruption Kosovo</w:t>
            </w:r>
            <w:r w:rsidRPr="003A41F8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  <w:p w:rsidR="003A41F8" w:rsidRPr="003A41F8" w:rsidRDefault="003A41F8" w:rsidP="003A41F8">
            <w:pPr>
              <w:widowControl w:val="0"/>
              <w:autoSpaceDE w:val="0"/>
              <w:autoSpaceDN w:val="0"/>
              <w:adjustRightInd w:val="0"/>
              <w:spacing w:line="63" w:lineRule="exac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A41F8" w:rsidRPr="003A41F8" w:rsidRDefault="003A41F8" w:rsidP="003A41F8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1120"/>
              </w:tabs>
              <w:overflowPunct w:val="0"/>
              <w:autoSpaceDE w:val="0"/>
              <w:autoSpaceDN w:val="0"/>
              <w:adjustRightInd w:val="0"/>
              <w:ind w:left="1120" w:hanging="131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3A41F8">
              <w:rPr>
                <w:rFonts w:ascii="Arial" w:hAnsi="Arial" w:cs="Arial"/>
                <w:b/>
                <w:bCs/>
                <w:i/>
                <w:iCs/>
              </w:rPr>
              <w:t xml:space="preserve">Andi </w:t>
            </w:r>
            <w:proofErr w:type="spellStart"/>
            <w:r w:rsidRPr="003A41F8">
              <w:rPr>
                <w:rFonts w:ascii="Arial" w:hAnsi="Arial" w:cs="Arial"/>
                <w:b/>
                <w:bCs/>
                <w:i/>
                <w:iCs/>
              </w:rPr>
              <w:t>Muratej</w:t>
            </w:r>
            <w:proofErr w:type="spellEnd"/>
            <w:r w:rsidRPr="003A41F8">
              <w:rPr>
                <w:rFonts w:ascii="Arial" w:hAnsi="Arial" w:cs="Arial"/>
                <w:b/>
                <w:bCs/>
                <w:i/>
                <w:iCs/>
              </w:rPr>
              <w:t xml:space="preserve">, </w:t>
            </w:r>
            <w:r w:rsidRPr="003A41F8">
              <w:rPr>
                <w:rFonts w:ascii="Arial" w:hAnsi="Arial" w:cs="Arial"/>
                <w:i/>
                <w:iCs/>
              </w:rPr>
              <w:t>Lawyer, Helsinki Committee</w:t>
            </w:r>
            <w:r w:rsidRPr="003A41F8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  <w:p w:rsidR="003A41F8" w:rsidRPr="003A41F8" w:rsidRDefault="003A41F8" w:rsidP="003A41F8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1120"/>
              </w:tabs>
              <w:overflowPunct w:val="0"/>
              <w:autoSpaceDE w:val="0"/>
              <w:autoSpaceDN w:val="0"/>
              <w:adjustRightInd w:val="0"/>
              <w:ind w:left="1120" w:hanging="131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3A41F8">
              <w:rPr>
                <w:rFonts w:ascii="Arial" w:hAnsi="Arial" w:cs="Arial"/>
                <w:b/>
                <w:bCs/>
                <w:i/>
                <w:iCs/>
              </w:rPr>
              <w:t xml:space="preserve">Arjan Dyrmishi - </w:t>
            </w:r>
            <w:r w:rsidRPr="003A41F8">
              <w:rPr>
                <w:rFonts w:ascii="Arial" w:hAnsi="Arial" w:cs="Arial"/>
                <w:i/>
                <w:iCs/>
              </w:rPr>
              <w:t>Baseline Measurement Study: Sector Reform Contract for the fight against corruption</w:t>
            </w:r>
          </w:p>
          <w:p w:rsidR="003A41F8" w:rsidRPr="003A41F8" w:rsidRDefault="003A41F8" w:rsidP="003A41F8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1120"/>
              </w:tabs>
              <w:overflowPunct w:val="0"/>
              <w:autoSpaceDE w:val="0"/>
              <w:autoSpaceDN w:val="0"/>
              <w:adjustRightInd w:val="0"/>
              <w:ind w:left="1120" w:hanging="131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3A41F8">
              <w:rPr>
                <w:rFonts w:ascii="Arial" w:hAnsi="Arial" w:cs="Arial"/>
                <w:b/>
                <w:bCs/>
                <w:i/>
                <w:iCs/>
              </w:rPr>
              <w:t>Partners Albania Representative, (tbc)</w:t>
            </w:r>
          </w:p>
          <w:p w:rsidR="003A41F8" w:rsidRPr="003A41F8" w:rsidRDefault="003A41F8" w:rsidP="003A41F8">
            <w:pPr>
              <w:widowControl w:val="0"/>
              <w:autoSpaceDE w:val="0"/>
              <w:autoSpaceDN w:val="0"/>
              <w:adjustRightInd w:val="0"/>
              <w:spacing w:line="75" w:lineRule="exac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A41F8" w:rsidRPr="003A41F8" w:rsidRDefault="003A41F8" w:rsidP="003A41F8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1120"/>
              </w:tabs>
              <w:overflowPunct w:val="0"/>
              <w:autoSpaceDE w:val="0"/>
              <w:autoSpaceDN w:val="0"/>
              <w:adjustRightInd w:val="0"/>
              <w:ind w:left="1120" w:hanging="131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3A41F8">
              <w:rPr>
                <w:rFonts w:ascii="Arial" w:hAnsi="Arial" w:cs="Arial"/>
                <w:b/>
                <w:bCs/>
                <w:i/>
                <w:iCs/>
              </w:rPr>
              <w:t xml:space="preserve">NN, Journalist (tbc) </w:t>
            </w:r>
          </w:p>
          <w:p w:rsidR="003A41F8" w:rsidRPr="003A41F8" w:rsidRDefault="003A41F8" w:rsidP="003A41F8">
            <w:pPr>
              <w:widowControl w:val="0"/>
              <w:autoSpaceDE w:val="0"/>
              <w:autoSpaceDN w:val="0"/>
              <w:adjustRightInd w:val="0"/>
              <w:spacing w:line="63" w:lineRule="exac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A41F8" w:rsidRPr="003A41F8" w:rsidRDefault="003A41F8" w:rsidP="003A41F8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1120"/>
              </w:tabs>
              <w:overflowPunct w:val="0"/>
              <w:autoSpaceDE w:val="0"/>
              <w:autoSpaceDN w:val="0"/>
              <w:adjustRightInd w:val="0"/>
              <w:ind w:left="1120" w:hanging="131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3A41F8">
              <w:rPr>
                <w:rFonts w:ascii="Arial" w:hAnsi="Arial" w:cs="Arial"/>
                <w:b/>
                <w:bCs/>
                <w:i/>
                <w:iCs/>
              </w:rPr>
              <w:t xml:space="preserve">Representative of HIDAACI (tbc) </w:t>
            </w:r>
          </w:p>
          <w:p w:rsidR="003A41F8" w:rsidRPr="003A41F8" w:rsidRDefault="003A41F8" w:rsidP="003A41F8">
            <w:pPr>
              <w:widowControl w:val="0"/>
              <w:autoSpaceDE w:val="0"/>
              <w:autoSpaceDN w:val="0"/>
              <w:adjustRightInd w:val="0"/>
              <w:spacing w:line="63" w:lineRule="exac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A41F8" w:rsidRPr="003A41F8" w:rsidRDefault="003A41F8" w:rsidP="003A41F8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1120"/>
              </w:tabs>
              <w:overflowPunct w:val="0"/>
              <w:autoSpaceDE w:val="0"/>
              <w:autoSpaceDN w:val="0"/>
              <w:adjustRightInd w:val="0"/>
              <w:ind w:left="1120" w:hanging="131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3A41F8">
              <w:rPr>
                <w:rFonts w:ascii="Arial" w:hAnsi="Arial" w:cs="Arial"/>
                <w:b/>
                <w:bCs/>
                <w:i/>
                <w:iCs/>
              </w:rPr>
              <w:t xml:space="preserve">Moderation: Teuta Vodo, Vice-Minister of Justice Albania (tbc) </w:t>
            </w:r>
          </w:p>
          <w:p w:rsidR="003A41F8" w:rsidRPr="003A41F8" w:rsidRDefault="003A41F8" w:rsidP="003A4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A41F8" w:rsidRPr="003A41F8" w:rsidTr="003A41F8">
        <w:trPr>
          <w:trHeight w:val="485"/>
        </w:trPr>
        <w:tc>
          <w:tcPr>
            <w:tcW w:w="1345" w:type="dxa"/>
          </w:tcPr>
          <w:p w:rsidR="003A41F8" w:rsidRPr="003A41F8" w:rsidRDefault="003A41F8" w:rsidP="003A4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41F8">
              <w:rPr>
                <w:rFonts w:ascii="Arial" w:hAnsi="Arial" w:cs="Arial"/>
                <w:b/>
                <w:bCs/>
              </w:rPr>
              <w:t>13:00</w:t>
            </w:r>
          </w:p>
        </w:tc>
        <w:tc>
          <w:tcPr>
            <w:tcW w:w="7983" w:type="dxa"/>
          </w:tcPr>
          <w:p w:rsidR="003A41F8" w:rsidRPr="003A41F8" w:rsidRDefault="003A41F8" w:rsidP="003A41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41F8">
              <w:rPr>
                <w:rFonts w:ascii="Arial" w:hAnsi="Arial" w:cs="Arial"/>
                <w:b/>
                <w:bCs/>
                <w:color w:val="FF0000"/>
              </w:rPr>
              <w:t>Lunch Reception</w:t>
            </w:r>
          </w:p>
        </w:tc>
      </w:tr>
    </w:tbl>
    <w:p w:rsidR="0061083B" w:rsidRDefault="0061083B" w:rsidP="003A4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83B" w:rsidRDefault="0061083B" w:rsidP="0061083B">
      <w:pPr>
        <w:rPr>
          <w:rFonts w:ascii="Times New Roman" w:hAnsi="Times New Roman"/>
          <w:sz w:val="24"/>
          <w:szCs w:val="24"/>
        </w:rPr>
      </w:pPr>
    </w:p>
    <w:p w:rsidR="003A41F8" w:rsidRDefault="003A41F8" w:rsidP="0061083B">
      <w:pPr>
        <w:ind w:firstLine="720"/>
        <w:rPr>
          <w:rFonts w:ascii="Times New Roman" w:hAnsi="Times New Roman"/>
          <w:sz w:val="24"/>
          <w:szCs w:val="24"/>
        </w:rPr>
      </w:pPr>
    </w:p>
    <w:p w:rsidR="0061083B" w:rsidRPr="0061083B" w:rsidRDefault="0061083B" w:rsidP="0061083B">
      <w:pPr>
        <w:ind w:firstLine="720"/>
        <w:rPr>
          <w:rFonts w:ascii="Times New Roman" w:hAnsi="Times New Roman"/>
          <w:sz w:val="24"/>
          <w:szCs w:val="24"/>
        </w:rPr>
      </w:pPr>
    </w:p>
    <w:sectPr w:rsidR="0061083B" w:rsidRPr="0061083B" w:rsidSect="0061083B">
      <w:pgSz w:w="11900" w:h="16838"/>
      <w:pgMar w:top="1002" w:right="3520" w:bottom="1440" w:left="1140" w:header="1008" w:footer="720" w:gutter="0"/>
      <w:cols w:space="720" w:equalWidth="0">
        <w:col w:w="724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9EA" w:rsidRDefault="00FB29EA" w:rsidP="008E20B6">
      <w:pPr>
        <w:spacing w:after="0" w:line="240" w:lineRule="auto"/>
      </w:pPr>
      <w:r>
        <w:separator/>
      </w:r>
    </w:p>
  </w:endnote>
  <w:endnote w:type="continuationSeparator" w:id="0">
    <w:p w:rsidR="00FB29EA" w:rsidRDefault="00FB29EA" w:rsidP="008E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9EA" w:rsidRDefault="00FB29EA" w:rsidP="008E20B6">
      <w:pPr>
        <w:spacing w:after="0" w:line="240" w:lineRule="auto"/>
      </w:pPr>
      <w:r>
        <w:separator/>
      </w:r>
    </w:p>
  </w:footnote>
  <w:footnote w:type="continuationSeparator" w:id="0">
    <w:p w:rsidR="00FB29EA" w:rsidRDefault="00FB29EA" w:rsidP="008E2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83B" w:rsidRDefault="0061083B" w:rsidP="0061083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0" allowOverlap="1" wp14:anchorId="1CE01D7B" wp14:editId="5CD7CC5A">
          <wp:simplePos x="0" y="0"/>
          <wp:positionH relativeFrom="margin">
            <wp:posOffset>4514850</wp:posOffset>
          </wp:positionH>
          <wp:positionV relativeFrom="page">
            <wp:posOffset>626745</wp:posOffset>
          </wp:positionV>
          <wp:extent cx="2004695" cy="7334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69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0" allowOverlap="1" wp14:anchorId="5DC77C46" wp14:editId="48F772A1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217295" cy="93345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</w:t>
    </w:r>
    <w:r>
      <w:rPr>
        <w:noProof/>
      </w:rPr>
      <w:drawing>
        <wp:inline distT="0" distB="0" distL="0" distR="0" wp14:anchorId="57F5653A" wp14:editId="7C393AA2">
          <wp:extent cx="2057400" cy="657225"/>
          <wp:effectExtent l="0" t="0" r="0" b="9525"/>
          <wp:docPr id="5" name="Picture 27" descr="\\NAS\collaboratori\coll\ARS\06-COMUNICAZIONE\MATERIALI DI COMUNICAZIONE\Logo ARS\Logo ARS 2008 trasparente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7" descr="\\NAS\collaboratori\coll\ARS\06-COMUNICAZIONE\MATERIALI DI COMUNICAZIONE\Logo ARS\Logo ARS 2008 trasparente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645" cy="724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</w:p>
  <w:p w:rsidR="008F7AB9" w:rsidRDefault="008F7AB9">
    <w:pPr>
      <w:pStyle w:val="Header"/>
    </w:pPr>
    <w: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C9"/>
    <w:rsid w:val="00240197"/>
    <w:rsid w:val="003A41F8"/>
    <w:rsid w:val="003B27F8"/>
    <w:rsid w:val="0061083B"/>
    <w:rsid w:val="00820C26"/>
    <w:rsid w:val="008E20B6"/>
    <w:rsid w:val="008F7AB9"/>
    <w:rsid w:val="00913470"/>
    <w:rsid w:val="00A632C9"/>
    <w:rsid w:val="00AF5216"/>
    <w:rsid w:val="00B5629E"/>
    <w:rsid w:val="00C1772A"/>
    <w:rsid w:val="00CB39BF"/>
    <w:rsid w:val="00DA4A6F"/>
    <w:rsid w:val="00FB29EA"/>
    <w:rsid w:val="00FC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84699DE6-4C8A-4E73-991D-F8DD2F5B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19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2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20B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E2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20B6"/>
    <w:rPr>
      <w:rFonts w:cs="Times New Roman"/>
    </w:rPr>
  </w:style>
  <w:style w:type="table" w:styleId="TableGrid">
    <w:name w:val="Table Grid"/>
    <w:basedOn w:val="TableNormal"/>
    <w:uiPriority w:val="39"/>
    <w:rsid w:val="003A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Evis Qaja</cp:lastModifiedBy>
  <cp:revision>2</cp:revision>
  <dcterms:created xsi:type="dcterms:W3CDTF">2019-07-18T08:46:00Z</dcterms:created>
  <dcterms:modified xsi:type="dcterms:W3CDTF">2019-07-18T08:46:00Z</dcterms:modified>
</cp:coreProperties>
</file>