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37" w:rsidRPr="00245B37" w:rsidRDefault="00245B37" w:rsidP="00245B37">
      <w:pPr>
        <w:keepNext/>
        <w:pBdr>
          <w:bottom w:val="single" w:sz="8" w:space="1" w:color="993366"/>
        </w:pBdr>
        <w:shd w:val="clear" w:color="auto" w:fill="00B050"/>
        <w:spacing w:after="0" w:line="264" w:lineRule="auto"/>
        <w:jc w:val="both"/>
        <w:outlineLvl w:val="0"/>
        <w:rPr>
          <w:rFonts w:ascii="Arial" w:eastAsia="Arial" w:hAnsi="Arial" w:cs="Arial"/>
          <w:b/>
          <w:color w:val="FFFFFF"/>
          <w:kern w:val="28"/>
          <w:sz w:val="28"/>
          <w:szCs w:val="28"/>
          <w:u w:val="single"/>
          <w:lang w:val="sq-AL" w:eastAsia="en-GB"/>
        </w:rPr>
      </w:pPr>
      <w:r w:rsidRPr="00245B37">
        <w:rPr>
          <w:rFonts w:ascii="Arial" w:eastAsia="Arial" w:hAnsi="Arial" w:cs="Arial"/>
          <w:b/>
          <w:color w:val="FFFFFF"/>
          <w:kern w:val="28"/>
          <w:sz w:val="28"/>
          <w:szCs w:val="28"/>
          <w:u w:val="single"/>
          <w:lang w:val="sq-AL" w:eastAsia="en-GB"/>
        </w:rPr>
        <w:t xml:space="preserve">KONKLUZIONET OPERACIONALE TE MBLEDHJES SË </w:t>
      </w:r>
      <w:r w:rsidR="00AB0676">
        <w:rPr>
          <w:rFonts w:ascii="Arial" w:eastAsia="Arial" w:hAnsi="Arial" w:cs="Arial"/>
          <w:b/>
          <w:color w:val="FFFFFF"/>
          <w:kern w:val="28"/>
          <w:sz w:val="28"/>
          <w:szCs w:val="28"/>
          <w:u w:val="single"/>
          <w:lang w:val="sq-AL" w:eastAsia="en-GB"/>
        </w:rPr>
        <w:t>KDS</w:t>
      </w:r>
      <w:r w:rsidR="00210095">
        <w:rPr>
          <w:rFonts w:ascii="Arial" w:eastAsia="Arial" w:hAnsi="Arial" w:cs="Arial"/>
          <w:b/>
          <w:color w:val="FFFFFF"/>
          <w:kern w:val="28"/>
          <w:sz w:val="28"/>
          <w:szCs w:val="28"/>
          <w:u w:val="single"/>
          <w:lang w:val="sq-AL" w:eastAsia="en-GB"/>
        </w:rPr>
        <w:t>/</w:t>
      </w:r>
      <w:r w:rsidR="000C7869">
        <w:rPr>
          <w:rFonts w:ascii="Arial" w:eastAsia="Arial" w:hAnsi="Arial" w:cs="Arial"/>
          <w:b/>
          <w:color w:val="FFFFFF"/>
          <w:kern w:val="28"/>
          <w:sz w:val="28"/>
          <w:szCs w:val="28"/>
          <w:u w:val="single"/>
          <w:lang w:val="sq-AL" w:eastAsia="en-GB"/>
        </w:rPr>
        <w:t xml:space="preserve">MEKANIZMIT INSTITUCIONAL </w:t>
      </w:r>
      <w:r w:rsidR="00210095">
        <w:rPr>
          <w:rFonts w:ascii="Arial" w:eastAsia="Arial" w:hAnsi="Arial" w:cs="Arial"/>
          <w:b/>
          <w:color w:val="FFFFFF"/>
          <w:kern w:val="28"/>
          <w:sz w:val="28"/>
          <w:szCs w:val="28"/>
          <w:u w:val="single"/>
          <w:lang w:val="sq-AL" w:eastAsia="en-GB"/>
        </w:rPr>
        <w:t>2</w:t>
      </w:r>
      <w:r w:rsidR="00E03F4E">
        <w:rPr>
          <w:rFonts w:ascii="Arial" w:eastAsia="Arial" w:hAnsi="Arial" w:cs="Arial"/>
          <w:b/>
          <w:color w:val="FFFFFF"/>
          <w:kern w:val="28"/>
          <w:sz w:val="28"/>
          <w:szCs w:val="28"/>
          <w:u w:val="single"/>
          <w:lang w:val="sq-AL" w:eastAsia="en-GB"/>
        </w:rPr>
        <w:t>9</w:t>
      </w:r>
      <w:r w:rsidR="008E40BD">
        <w:rPr>
          <w:rFonts w:ascii="Arial" w:eastAsia="Arial" w:hAnsi="Arial" w:cs="Arial"/>
          <w:b/>
          <w:color w:val="FFFFFF"/>
          <w:kern w:val="28"/>
          <w:sz w:val="28"/>
          <w:szCs w:val="28"/>
          <w:u w:val="single"/>
          <w:lang w:val="sq-AL" w:eastAsia="en-GB"/>
        </w:rPr>
        <w:t>.09.20</w:t>
      </w:r>
      <w:r w:rsidR="00E03F4E">
        <w:rPr>
          <w:rFonts w:ascii="Arial" w:eastAsia="Arial" w:hAnsi="Arial" w:cs="Arial"/>
          <w:b/>
          <w:color w:val="FFFFFF"/>
          <w:kern w:val="28"/>
          <w:sz w:val="28"/>
          <w:szCs w:val="28"/>
          <w:u w:val="single"/>
          <w:lang w:val="sq-AL" w:eastAsia="en-GB"/>
        </w:rPr>
        <w:t>20</w:t>
      </w:r>
    </w:p>
    <w:p w:rsidR="00245B37" w:rsidRPr="00245B37" w:rsidRDefault="00245B37" w:rsidP="00245B37">
      <w:pPr>
        <w:tabs>
          <w:tab w:val="left" w:pos="567"/>
        </w:tabs>
        <w:spacing w:before="60" w:after="0" w:line="240" w:lineRule="auto"/>
        <w:jc w:val="both"/>
        <w:rPr>
          <w:rFonts w:ascii="Arial" w:eastAsia="Arial" w:hAnsi="Arial" w:cs="Arial"/>
          <w:b/>
          <w:color w:val="00B050"/>
          <w:sz w:val="36"/>
          <w:szCs w:val="36"/>
          <w:lang w:val="sq-AL"/>
        </w:rPr>
      </w:pPr>
    </w:p>
    <w:p w:rsidR="00245B37" w:rsidRPr="001D402E" w:rsidRDefault="00245B37" w:rsidP="00245B37">
      <w:pPr>
        <w:tabs>
          <w:tab w:val="left" w:pos="56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q-AL"/>
        </w:rPr>
      </w:pPr>
      <w:r w:rsidRPr="00245B37">
        <w:rPr>
          <w:rFonts w:ascii="Arial" w:eastAsia="Arial" w:hAnsi="Arial" w:cs="Arial"/>
          <w:b/>
          <w:color w:val="00B050"/>
          <w:sz w:val="36"/>
          <w:szCs w:val="36"/>
          <w:lang w:val="sq-AL"/>
        </w:rPr>
        <w:t>DATA:</w:t>
      </w:r>
      <w:r w:rsidRPr="00245B37">
        <w:rPr>
          <w:rFonts w:ascii="Arial" w:eastAsia="Arial" w:hAnsi="Arial" w:cs="Arial"/>
          <w:b/>
          <w:sz w:val="36"/>
          <w:szCs w:val="36"/>
          <w:lang w:val="sq-AL"/>
        </w:rPr>
        <w:t xml:space="preserve"> </w:t>
      </w:r>
      <w:r w:rsidRPr="00245B37">
        <w:rPr>
          <w:rFonts w:ascii="Arial" w:eastAsia="Arial" w:hAnsi="Arial" w:cs="Arial"/>
          <w:b/>
          <w:sz w:val="36"/>
          <w:szCs w:val="36"/>
          <w:lang w:val="sq-AL"/>
        </w:rPr>
        <w:tab/>
      </w:r>
      <w:r w:rsidRPr="00245B37">
        <w:rPr>
          <w:rFonts w:ascii="Arial" w:eastAsia="Arial" w:hAnsi="Arial" w:cs="Arial"/>
          <w:b/>
          <w:sz w:val="36"/>
          <w:szCs w:val="36"/>
          <w:lang w:val="sq-AL"/>
        </w:rPr>
        <w:tab/>
      </w:r>
      <w:r w:rsidRPr="00245B37">
        <w:rPr>
          <w:rFonts w:ascii="Arial" w:eastAsia="Arial" w:hAnsi="Arial" w:cs="Arial"/>
          <w:b/>
          <w:sz w:val="36"/>
          <w:szCs w:val="36"/>
          <w:lang w:val="sq-AL"/>
        </w:rPr>
        <w:tab/>
      </w:r>
      <w:r w:rsidRPr="00245B37">
        <w:rPr>
          <w:rFonts w:ascii="Arial" w:eastAsia="Arial" w:hAnsi="Arial" w:cs="Arial"/>
          <w:b/>
          <w:sz w:val="36"/>
          <w:szCs w:val="36"/>
          <w:lang w:val="sq-AL"/>
        </w:rPr>
        <w:tab/>
      </w:r>
      <w:r w:rsidR="00210095">
        <w:rPr>
          <w:rFonts w:ascii="Times New Roman" w:eastAsia="Times New Roman" w:hAnsi="Times New Roman" w:cs="Times New Roman"/>
          <w:sz w:val="26"/>
          <w:szCs w:val="26"/>
          <w:lang w:val="sq-AL"/>
        </w:rPr>
        <w:t>2</w:t>
      </w:r>
      <w:r w:rsidR="00E03F4E">
        <w:rPr>
          <w:rFonts w:ascii="Times New Roman" w:eastAsia="Times New Roman" w:hAnsi="Times New Roman" w:cs="Times New Roman"/>
          <w:sz w:val="26"/>
          <w:szCs w:val="26"/>
          <w:lang w:val="sq-AL"/>
        </w:rPr>
        <w:t>9</w:t>
      </w:r>
      <w:r w:rsidR="001D402E" w:rsidRPr="001D402E">
        <w:rPr>
          <w:rFonts w:ascii="Times New Roman" w:eastAsia="Times New Roman" w:hAnsi="Times New Roman" w:cs="Times New Roman"/>
          <w:sz w:val="26"/>
          <w:szCs w:val="26"/>
          <w:lang w:val="sq-AL"/>
        </w:rPr>
        <w:t>.09.20</w:t>
      </w:r>
      <w:r w:rsidR="00E03F4E">
        <w:rPr>
          <w:rFonts w:ascii="Times New Roman" w:eastAsia="Times New Roman" w:hAnsi="Times New Roman" w:cs="Times New Roman"/>
          <w:sz w:val="26"/>
          <w:szCs w:val="26"/>
          <w:lang w:val="sq-AL"/>
        </w:rPr>
        <w:t>20</w:t>
      </w:r>
    </w:p>
    <w:p w:rsidR="00245B37" w:rsidRPr="001D402E" w:rsidRDefault="00245B37" w:rsidP="00245B37">
      <w:pPr>
        <w:tabs>
          <w:tab w:val="left" w:pos="56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q-AL"/>
        </w:rPr>
      </w:pPr>
    </w:p>
    <w:p w:rsidR="00245B37" w:rsidRPr="00245B37" w:rsidRDefault="00245B37" w:rsidP="00245B37">
      <w:pPr>
        <w:tabs>
          <w:tab w:val="left" w:pos="567"/>
        </w:tabs>
        <w:spacing w:before="60" w:after="0" w:line="240" w:lineRule="auto"/>
        <w:ind w:left="3600" w:hanging="3600"/>
        <w:jc w:val="both"/>
        <w:rPr>
          <w:rFonts w:ascii="Arial" w:eastAsia="Arial" w:hAnsi="Arial" w:cs="Arial"/>
          <w:sz w:val="28"/>
          <w:szCs w:val="36"/>
          <w:lang w:val="sq-AL"/>
        </w:rPr>
      </w:pPr>
      <w:r w:rsidRPr="00245B37">
        <w:rPr>
          <w:rFonts w:ascii="Arial" w:eastAsia="Arial" w:hAnsi="Arial" w:cs="Arial"/>
          <w:b/>
          <w:color w:val="00B050"/>
          <w:sz w:val="36"/>
          <w:szCs w:val="36"/>
          <w:lang w:val="sq-AL"/>
        </w:rPr>
        <w:t>KRYESOHET:</w:t>
      </w:r>
      <w:r w:rsidRPr="00245B37">
        <w:rPr>
          <w:rFonts w:ascii="Arial" w:eastAsia="Arial" w:hAnsi="Arial" w:cs="Arial"/>
          <w:b/>
          <w:sz w:val="36"/>
          <w:szCs w:val="36"/>
          <w:lang w:val="sq-AL"/>
        </w:rPr>
        <w:t xml:space="preserve"> </w:t>
      </w:r>
      <w:r w:rsidRPr="00245B37">
        <w:rPr>
          <w:rFonts w:ascii="Arial" w:eastAsia="Arial" w:hAnsi="Arial" w:cs="Arial"/>
          <w:b/>
          <w:sz w:val="36"/>
          <w:szCs w:val="36"/>
          <w:lang w:val="sq-AL"/>
        </w:rPr>
        <w:tab/>
      </w:r>
      <w:r w:rsidR="00A6563B">
        <w:rPr>
          <w:rFonts w:ascii="Times New Roman" w:eastAsia="Times New Roman" w:hAnsi="Times New Roman" w:cs="Times New Roman"/>
          <w:sz w:val="26"/>
          <w:szCs w:val="26"/>
          <w:lang w:val="sq-AL"/>
        </w:rPr>
        <w:t>Z</w:t>
      </w:r>
      <w:r w:rsidR="00210095">
        <w:rPr>
          <w:rFonts w:ascii="Times New Roman" w:eastAsia="Times New Roman" w:hAnsi="Times New Roman" w:cs="Times New Roman"/>
          <w:sz w:val="26"/>
          <w:szCs w:val="26"/>
          <w:lang w:val="sq-AL"/>
        </w:rPr>
        <w:t>nj.</w:t>
      </w:r>
      <w:r w:rsidR="00E03F4E">
        <w:rPr>
          <w:rFonts w:ascii="Times New Roman" w:eastAsia="Times New Roman" w:hAnsi="Times New Roman" w:cs="Times New Roman"/>
          <w:sz w:val="26"/>
          <w:szCs w:val="26"/>
          <w:lang w:val="sq-AL"/>
        </w:rPr>
        <w:t>Adea Pirdeni</w:t>
      </w:r>
      <w:r w:rsidR="001D402E" w:rsidRPr="001D402E">
        <w:rPr>
          <w:rFonts w:ascii="Times New Roman" w:eastAsia="Times New Roman" w:hAnsi="Times New Roman" w:cs="Times New Roman"/>
          <w:sz w:val="26"/>
          <w:szCs w:val="26"/>
          <w:lang w:val="sq-AL"/>
        </w:rPr>
        <w:t xml:space="preserve">, </w:t>
      </w:r>
      <w:r w:rsidR="00210095">
        <w:rPr>
          <w:rFonts w:ascii="Times New Roman" w:eastAsia="Times New Roman" w:hAnsi="Times New Roman" w:cs="Times New Roman"/>
          <w:sz w:val="26"/>
          <w:szCs w:val="26"/>
          <w:lang w:val="sq-AL"/>
        </w:rPr>
        <w:t>Zëvendësm</w:t>
      </w:r>
      <w:r w:rsidR="001D402E" w:rsidRPr="001D402E">
        <w:rPr>
          <w:rFonts w:ascii="Times New Roman" w:eastAsia="Times New Roman" w:hAnsi="Times New Roman" w:cs="Times New Roman"/>
          <w:sz w:val="26"/>
          <w:szCs w:val="26"/>
          <w:lang w:val="sq-AL"/>
        </w:rPr>
        <w:t>inistër i Drejt</w:t>
      </w:r>
      <w:r w:rsidR="001D402E">
        <w:rPr>
          <w:rFonts w:ascii="Times New Roman" w:eastAsia="Times New Roman" w:hAnsi="Times New Roman" w:cs="Times New Roman"/>
          <w:sz w:val="26"/>
          <w:szCs w:val="26"/>
          <w:lang w:val="sq-AL"/>
        </w:rPr>
        <w:t>ë</w:t>
      </w:r>
      <w:r w:rsidR="001D402E" w:rsidRPr="001D402E">
        <w:rPr>
          <w:rFonts w:ascii="Times New Roman" w:eastAsia="Times New Roman" w:hAnsi="Times New Roman" w:cs="Times New Roman"/>
          <w:sz w:val="26"/>
          <w:szCs w:val="26"/>
          <w:lang w:val="sq-AL"/>
        </w:rPr>
        <w:t>sis</w:t>
      </w:r>
      <w:r w:rsidR="001D402E">
        <w:rPr>
          <w:rFonts w:ascii="Times New Roman" w:eastAsia="Times New Roman" w:hAnsi="Times New Roman" w:cs="Times New Roman"/>
          <w:sz w:val="26"/>
          <w:szCs w:val="26"/>
          <w:lang w:val="sq-AL"/>
        </w:rPr>
        <w:t>ë</w:t>
      </w:r>
    </w:p>
    <w:p w:rsidR="00245B37" w:rsidRPr="00245B37" w:rsidRDefault="00245B37" w:rsidP="00245B37">
      <w:pPr>
        <w:tabs>
          <w:tab w:val="left" w:pos="567"/>
        </w:tabs>
        <w:spacing w:before="60" w:after="0" w:line="240" w:lineRule="auto"/>
        <w:ind w:left="3600" w:hanging="3600"/>
        <w:jc w:val="both"/>
        <w:rPr>
          <w:rFonts w:ascii="Arial" w:eastAsia="Arial" w:hAnsi="Arial" w:cs="Arial"/>
          <w:sz w:val="36"/>
          <w:szCs w:val="36"/>
          <w:lang w:val="sq-AL"/>
        </w:rPr>
      </w:pPr>
      <w:r w:rsidRPr="00245B37">
        <w:rPr>
          <w:rFonts w:ascii="Arial" w:eastAsia="Arial" w:hAnsi="Arial" w:cs="Arial"/>
          <w:sz w:val="28"/>
          <w:szCs w:val="36"/>
          <w:lang w:val="sq-AL"/>
        </w:rPr>
        <w:tab/>
      </w:r>
      <w:r w:rsidRPr="00245B37">
        <w:rPr>
          <w:rFonts w:ascii="Arial" w:eastAsia="Arial" w:hAnsi="Arial" w:cs="Arial"/>
          <w:sz w:val="28"/>
          <w:szCs w:val="36"/>
          <w:lang w:val="sq-AL"/>
        </w:rPr>
        <w:tab/>
      </w:r>
      <w:r w:rsidRPr="00245B37">
        <w:rPr>
          <w:rFonts w:ascii="Arial" w:eastAsia="Arial" w:hAnsi="Arial" w:cs="Arial"/>
          <w:sz w:val="36"/>
          <w:szCs w:val="36"/>
          <w:lang w:val="sq-AL"/>
        </w:rPr>
        <w:tab/>
      </w:r>
    </w:p>
    <w:p w:rsidR="00245B37" w:rsidRPr="00245B37" w:rsidRDefault="00245B37" w:rsidP="00245B37">
      <w:pPr>
        <w:tabs>
          <w:tab w:val="left" w:pos="567"/>
        </w:tabs>
        <w:autoSpaceDE w:val="0"/>
        <w:autoSpaceDN w:val="0"/>
        <w:adjustRightInd w:val="0"/>
        <w:spacing w:before="60" w:after="120" w:line="240" w:lineRule="auto"/>
        <w:ind w:left="3600" w:hanging="3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245B37">
        <w:rPr>
          <w:rFonts w:ascii="Arial" w:eastAsia="Arial" w:hAnsi="Arial" w:cs="Arial"/>
          <w:b/>
          <w:color w:val="00B050"/>
          <w:sz w:val="36"/>
          <w:szCs w:val="36"/>
          <w:lang w:val="sq-AL"/>
        </w:rPr>
        <w:t>MBLEDHJA:</w:t>
      </w:r>
      <w:r w:rsidRPr="00245B37">
        <w:rPr>
          <w:rFonts w:ascii="Arial" w:eastAsia="Arial" w:hAnsi="Arial" w:cs="Arial"/>
          <w:b/>
          <w:color w:val="00B050"/>
          <w:sz w:val="36"/>
          <w:szCs w:val="36"/>
          <w:lang w:val="sq-AL"/>
        </w:rPr>
        <w:tab/>
      </w:r>
      <w:r w:rsidR="007E5194">
        <w:rPr>
          <w:rFonts w:ascii="Times New Roman" w:eastAsia="Times New Roman" w:hAnsi="Times New Roman" w:cs="Times New Roman"/>
          <w:sz w:val="26"/>
          <w:szCs w:val="26"/>
          <w:lang w:val="sq-AL"/>
        </w:rPr>
        <w:t>Nr</w:t>
      </w:r>
      <w:r w:rsidRPr="001D402E">
        <w:rPr>
          <w:rFonts w:ascii="Times New Roman" w:eastAsia="Times New Roman" w:hAnsi="Times New Roman" w:cs="Times New Roman"/>
          <w:sz w:val="26"/>
          <w:szCs w:val="26"/>
          <w:lang w:val="sq-AL"/>
        </w:rPr>
        <w:t>.</w:t>
      </w:r>
      <w:r w:rsidR="00E03F4E">
        <w:rPr>
          <w:rFonts w:ascii="Times New Roman" w:eastAsia="Times New Roman" w:hAnsi="Times New Roman" w:cs="Times New Roman"/>
          <w:sz w:val="26"/>
          <w:szCs w:val="26"/>
          <w:lang w:val="sq-AL"/>
        </w:rPr>
        <w:t>2</w:t>
      </w:r>
      <w:r w:rsidRPr="00245B37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ab/>
      </w:r>
      <w:r w:rsidRPr="00245B37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ab/>
      </w:r>
    </w:p>
    <w:p w:rsidR="00245B37" w:rsidRPr="00245B37" w:rsidRDefault="00245B37" w:rsidP="00245B37">
      <w:pPr>
        <w:tabs>
          <w:tab w:val="left" w:pos="567"/>
        </w:tabs>
        <w:spacing w:before="60" w:after="0" w:line="240" w:lineRule="auto"/>
        <w:jc w:val="both"/>
        <w:rPr>
          <w:rFonts w:ascii="Arial" w:eastAsia="Arial" w:hAnsi="Arial" w:cs="Arial"/>
          <w:sz w:val="36"/>
          <w:szCs w:val="36"/>
          <w:lang w:val="sq-AL"/>
        </w:rPr>
      </w:pPr>
    </w:p>
    <w:p w:rsidR="00245B37" w:rsidRPr="00245B37" w:rsidRDefault="00245B37" w:rsidP="00245B37">
      <w:pPr>
        <w:spacing w:after="120" w:line="240" w:lineRule="auto"/>
        <w:contextualSpacing/>
        <w:jc w:val="both"/>
        <w:rPr>
          <w:rFonts w:ascii="Arial" w:eastAsia="Arial" w:hAnsi="Arial" w:cs="Arial"/>
          <w:b/>
          <w:color w:val="00B050"/>
          <w:sz w:val="36"/>
          <w:szCs w:val="36"/>
          <w:lang w:val="sq-AL" w:eastAsia="x-none"/>
        </w:rPr>
      </w:pPr>
      <w:r w:rsidRPr="00245B37">
        <w:rPr>
          <w:rFonts w:ascii="Arial" w:eastAsia="Arial" w:hAnsi="Arial" w:cs="Arial"/>
          <w:b/>
          <w:caps/>
          <w:color w:val="00B050"/>
          <w:sz w:val="36"/>
          <w:szCs w:val="36"/>
          <w:lang w:val="sq-AL" w:eastAsia="en-GB"/>
        </w:rPr>
        <w:t>çËSHTJET E DISKUTUARA</w:t>
      </w:r>
      <w:r w:rsidRPr="00245B37">
        <w:rPr>
          <w:rFonts w:ascii="Arial" w:eastAsia="Arial" w:hAnsi="Arial" w:cs="Arial"/>
          <w:b/>
          <w:color w:val="00B050"/>
          <w:sz w:val="36"/>
          <w:szCs w:val="36"/>
          <w:lang w:val="sq-AL" w:eastAsia="x-none"/>
        </w:rPr>
        <w:t>:</w:t>
      </w:r>
    </w:p>
    <w:p w:rsidR="00245B37" w:rsidRPr="00245B37" w:rsidRDefault="00245B37" w:rsidP="00245B37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191919"/>
          <w:sz w:val="36"/>
          <w:szCs w:val="36"/>
          <w:lang w:val="sq-AL"/>
        </w:rPr>
      </w:pPr>
    </w:p>
    <w:p w:rsidR="001D402E" w:rsidRPr="001D402E" w:rsidRDefault="00245B37" w:rsidP="00CB7046">
      <w:pPr>
        <w:tabs>
          <w:tab w:val="left" w:pos="1985"/>
        </w:tabs>
        <w:spacing w:before="60" w:after="0" w:line="276" w:lineRule="auto"/>
        <w:ind w:left="1985" w:hanging="1276"/>
        <w:jc w:val="both"/>
        <w:rPr>
          <w:rFonts w:ascii="Times New Roman" w:eastAsia="Times New Roman" w:hAnsi="Times New Roman" w:cs="Times New Roman"/>
          <w:sz w:val="26"/>
          <w:szCs w:val="26"/>
          <w:lang w:val="sq-AL"/>
        </w:rPr>
      </w:pPr>
      <w:r w:rsidRPr="00245B37">
        <w:rPr>
          <w:rFonts w:ascii="Times New Roman" w:eastAsia="Times New Roman" w:hAnsi="Times New Roman" w:cs="Times New Roman"/>
          <w:b/>
          <w:sz w:val="26"/>
          <w:szCs w:val="26"/>
          <w:lang w:val="sq-AL"/>
        </w:rPr>
        <w:t>Çështja 1:</w:t>
      </w:r>
      <w:r w:rsidR="001D402E">
        <w:rPr>
          <w:rFonts w:ascii="Times New Roman" w:eastAsia="Times New Roman" w:hAnsi="Times New Roman" w:cs="Times New Roman"/>
          <w:sz w:val="26"/>
          <w:szCs w:val="26"/>
          <w:lang w:val="sq-AL"/>
        </w:rPr>
        <w:t xml:space="preserve"> </w:t>
      </w:r>
      <w:r w:rsidR="001D402E" w:rsidRPr="001D402E">
        <w:rPr>
          <w:rFonts w:ascii="Times New Roman" w:eastAsia="Times New Roman" w:hAnsi="Times New Roman" w:cs="Times New Roman"/>
          <w:sz w:val="26"/>
          <w:szCs w:val="26"/>
          <w:lang w:val="sq-AL"/>
        </w:rPr>
        <w:t xml:space="preserve">Prezantimi i draftit të Raportit </w:t>
      </w:r>
      <w:r w:rsidR="00CB7046">
        <w:rPr>
          <w:rFonts w:ascii="Times New Roman" w:eastAsia="Times New Roman" w:hAnsi="Times New Roman" w:cs="Times New Roman"/>
          <w:sz w:val="26"/>
          <w:szCs w:val="26"/>
          <w:lang w:val="sq-AL"/>
        </w:rPr>
        <w:t xml:space="preserve">Gjashtëmujor </w:t>
      </w:r>
      <w:r w:rsidR="001D402E" w:rsidRPr="001D402E">
        <w:rPr>
          <w:rFonts w:ascii="Times New Roman" w:eastAsia="Times New Roman" w:hAnsi="Times New Roman" w:cs="Times New Roman"/>
          <w:sz w:val="26"/>
          <w:szCs w:val="26"/>
          <w:lang w:val="sq-AL"/>
        </w:rPr>
        <w:t>të M</w:t>
      </w:r>
      <w:r w:rsidR="00A6563B">
        <w:rPr>
          <w:rFonts w:ascii="Times New Roman" w:eastAsia="Times New Roman" w:hAnsi="Times New Roman" w:cs="Times New Roman"/>
          <w:sz w:val="26"/>
          <w:szCs w:val="26"/>
          <w:lang w:val="sq-AL"/>
        </w:rPr>
        <w:t>onitorimit</w:t>
      </w:r>
      <w:r w:rsidR="00CB7046">
        <w:rPr>
          <w:rFonts w:ascii="Times New Roman" w:eastAsia="Times New Roman" w:hAnsi="Times New Roman" w:cs="Times New Roman"/>
          <w:sz w:val="26"/>
          <w:szCs w:val="26"/>
          <w:lang w:val="sq-AL"/>
        </w:rPr>
        <w:t xml:space="preserve"> për periudhën </w:t>
      </w:r>
      <w:r w:rsidR="00A6563B">
        <w:rPr>
          <w:rFonts w:ascii="Times New Roman" w:eastAsia="Times New Roman" w:hAnsi="Times New Roman" w:cs="Times New Roman"/>
          <w:sz w:val="26"/>
          <w:szCs w:val="26"/>
          <w:lang w:val="sq-AL"/>
        </w:rPr>
        <w:t>janar – qershor 20</w:t>
      </w:r>
      <w:r w:rsidR="00E03F4E">
        <w:rPr>
          <w:rFonts w:ascii="Times New Roman" w:eastAsia="Times New Roman" w:hAnsi="Times New Roman" w:cs="Times New Roman"/>
          <w:sz w:val="26"/>
          <w:szCs w:val="26"/>
          <w:lang w:val="sq-AL"/>
        </w:rPr>
        <w:t>20</w:t>
      </w:r>
      <w:r w:rsidR="00A6563B">
        <w:rPr>
          <w:rFonts w:ascii="Times New Roman" w:eastAsia="Times New Roman" w:hAnsi="Times New Roman" w:cs="Times New Roman"/>
          <w:sz w:val="26"/>
          <w:szCs w:val="26"/>
          <w:lang w:val="sq-AL"/>
        </w:rPr>
        <w:t xml:space="preserve">, në zbatim </w:t>
      </w:r>
      <w:r w:rsidR="001D402E" w:rsidRPr="001D402E">
        <w:rPr>
          <w:rFonts w:ascii="Times New Roman" w:eastAsia="Times New Roman" w:hAnsi="Times New Roman" w:cs="Times New Roman"/>
          <w:sz w:val="26"/>
          <w:szCs w:val="26"/>
          <w:lang w:val="sq-AL"/>
        </w:rPr>
        <w:t xml:space="preserve">të Strategjisë Ndërsektoriale </w:t>
      </w:r>
      <w:r w:rsidR="00A6563B">
        <w:rPr>
          <w:rFonts w:ascii="Times New Roman" w:eastAsia="Times New Roman" w:hAnsi="Times New Roman" w:cs="Times New Roman"/>
          <w:sz w:val="26"/>
          <w:szCs w:val="26"/>
          <w:lang w:val="sq-AL"/>
        </w:rPr>
        <w:t>të Drejtësisë</w:t>
      </w:r>
      <w:r w:rsidR="001D402E" w:rsidRPr="001D402E">
        <w:rPr>
          <w:rFonts w:ascii="Times New Roman" w:eastAsia="Times New Roman" w:hAnsi="Times New Roman" w:cs="Times New Roman"/>
          <w:sz w:val="26"/>
          <w:szCs w:val="26"/>
          <w:lang w:val="sq-AL"/>
        </w:rPr>
        <w:t>.</w:t>
      </w:r>
      <w:r w:rsidR="00A6563B">
        <w:rPr>
          <w:rFonts w:ascii="Times New Roman" w:eastAsia="Times New Roman" w:hAnsi="Times New Roman" w:cs="Times New Roman"/>
          <w:sz w:val="26"/>
          <w:szCs w:val="26"/>
          <w:lang w:val="sq-AL"/>
        </w:rPr>
        <w:t xml:space="preserve"> Rezultatet dhe sfidat.</w:t>
      </w:r>
      <w:r w:rsidR="001D402E" w:rsidRPr="001D402E">
        <w:rPr>
          <w:rFonts w:ascii="Times New Roman" w:eastAsia="Times New Roman" w:hAnsi="Times New Roman" w:cs="Times New Roman"/>
          <w:sz w:val="26"/>
          <w:szCs w:val="26"/>
          <w:lang w:val="sq-AL"/>
        </w:rPr>
        <w:t xml:space="preserve"> </w:t>
      </w:r>
      <w:r w:rsidR="00E03F4E">
        <w:rPr>
          <w:rFonts w:ascii="Times New Roman" w:eastAsia="Times New Roman" w:hAnsi="Times New Roman" w:cs="Times New Roman"/>
          <w:sz w:val="26"/>
          <w:szCs w:val="26"/>
          <w:lang w:val="sq-AL"/>
        </w:rPr>
        <w:t>Masat e realizuara në zbatim të Planit të Veprimit 2019 – 2021</w:t>
      </w:r>
    </w:p>
    <w:p w:rsidR="001D402E" w:rsidRPr="001D402E" w:rsidRDefault="001D402E" w:rsidP="00CB7046">
      <w:pPr>
        <w:tabs>
          <w:tab w:val="left" w:pos="567"/>
        </w:tabs>
        <w:spacing w:before="6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sq-AL"/>
        </w:rPr>
      </w:pPr>
      <w:r w:rsidRPr="00245B37">
        <w:rPr>
          <w:rFonts w:ascii="Times New Roman" w:eastAsia="Times New Roman" w:hAnsi="Times New Roman" w:cs="Times New Roman"/>
          <w:b/>
          <w:sz w:val="26"/>
          <w:szCs w:val="26"/>
          <w:lang w:val="sq-AL"/>
        </w:rPr>
        <w:t>Çështja 2:</w:t>
      </w:r>
      <w:r w:rsidRPr="00245B37">
        <w:rPr>
          <w:rFonts w:ascii="Times New Roman" w:eastAsia="Times New Roman" w:hAnsi="Times New Roman" w:cs="Times New Roman"/>
          <w:sz w:val="26"/>
          <w:szCs w:val="26"/>
          <w:lang w:val="sq-AL"/>
        </w:rPr>
        <w:t xml:space="preserve">  </w:t>
      </w:r>
      <w:r w:rsidR="00E03F4E">
        <w:rPr>
          <w:rFonts w:ascii="Times New Roman" w:eastAsia="Times New Roman" w:hAnsi="Times New Roman" w:cs="Times New Roman"/>
          <w:sz w:val="26"/>
          <w:szCs w:val="26"/>
          <w:lang w:val="sq-AL"/>
        </w:rPr>
        <w:t>Njohja me komponentin nr.3 “Aksesi në drejtësi” 2020-2022.</w:t>
      </w:r>
    </w:p>
    <w:p w:rsidR="001D402E" w:rsidRPr="001D402E" w:rsidRDefault="001D402E" w:rsidP="00CB7046">
      <w:pPr>
        <w:tabs>
          <w:tab w:val="left" w:pos="567"/>
        </w:tabs>
        <w:spacing w:before="6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sq-AL"/>
        </w:rPr>
      </w:pPr>
      <w:r w:rsidRPr="00245B37">
        <w:rPr>
          <w:rFonts w:ascii="Times New Roman" w:eastAsia="Times New Roman" w:hAnsi="Times New Roman" w:cs="Times New Roman"/>
          <w:b/>
          <w:sz w:val="26"/>
          <w:szCs w:val="26"/>
          <w:lang w:val="sq-AL"/>
        </w:rPr>
        <w:t>Çështja 3:</w:t>
      </w:r>
      <w:r>
        <w:rPr>
          <w:rFonts w:ascii="Times New Roman" w:eastAsia="Times New Roman" w:hAnsi="Times New Roman" w:cs="Times New Roman"/>
          <w:sz w:val="26"/>
          <w:szCs w:val="26"/>
          <w:lang w:val="sq-AL"/>
        </w:rPr>
        <w:t xml:space="preserve"> </w:t>
      </w:r>
      <w:r w:rsidR="00A6563B">
        <w:rPr>
          <w:rFonts w:ascii="Times New Roman" w:eastAsia="Times New Roman" w:hAnsi="Times New Roman" w:cs="Times New Roman"/>
          <w:sz w:val="26"/>
          <w:szCs w:val="26"/>
          <w:lang w:val="sq-AL"/>
        </w:rPr>
        <w:t xml:space="preserve"> Diskutime dhe konkluzione.</w:t>
      </w:r>
      <w:r w:rsidRPr="001D402E">
        <w:rPr>
          <w:rFonts w:ascii="Times New Roman" w:eastAsia="Times New Roman" w:hAnsi="Times New Roman" w:cs="Times New Roman"/>
          <w:sz w:val="26"/>
          <w:szCs w:val="26"/>
          <w:lang w:val="sq-AL"/>
        </w:rPr>
        <w:t xml:space="preserve"> </w:t>
      </w:r>
    </w:p>
    <w:p w:rsidR="00A6563B" w:rsidRDefault="00A6563B" w:rsidP="00CB7046">
      <w:pPr>
        <w:tabs>
          <w:tab w:val="left" w:pos="567"/>
        </w:tabs>
        <w:spacing w:before="60" w:after="0" w:line="276" w:lineRule="auto"/>
        <w:ind w:left="1985" w:hanging="1276"/>
        <w:jc w:val="both"/>
        <w:rPr>
          <w:rFonts w:ascii="Times New Roman" w:eastAsia="Times New Roman" w:hAnsi="Times New Roman" w:cs="Times New Roman"/>
          <w:sz w:val="26"/>
          <w:szCs w:val="26"/>
          <w:lang w:val="sq-A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sq-AL"/>
        </w:rPr>
        <w:t xml:space="preserve">Çështja </w:t>
      </w:r>
      <w:r w:rsidR="001D402E">
        <w:rPr>
          <w:rFonts w:ascii="Times New Roman" w:eastAsia="Times New Roman" w:hAnsi="Times New Roman" w:cs="Times New Roman"/>
          <w:b/>
          <w:sz w:val="26"/>
          <w:szCs w:val="26"/>
          <w:lang w:val="sq-AL"/>
        </w:rPr>
        <w:t>4</w:t>
      </w:r>
      <w:r w:rsidR="001D402E" w:rsidRPr="00245B37">
        <w:rPr>
          <w:rFonts w:ascii="Times New Roman" w:eastAsia="Times New Roman" w:hAnsi="Times New Roman" w:cs="Times New Roman"/>
          <w:b/>
          <w:sz w:val="26"/>
          <w:szCs w:val="26"/>
          <w:lang w:val="sq-AL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val="sq-AL"/>
        </w:rPr>
        <w:t xml:space="preserve">  </w:t>
      </w:r>
      <w:r w:rsidRPr="00A6563B">
        <w:rPr>
          <w:rFonts w:ascii="Times New Roman" w:eastAsia="Times New Roman" w:hAnsi="Times New Roman" w:cs="Times New Roman"/>
          <w:sz w:val="26"/>
          <w:szCs w:val="26"/>
          <w:lang w:val="sq-AL"/>
        </w:rPr>
        <w:t xml:space="preserve">Miratimi i draftit të Raportit Gjashtëmujor të Monitorimit </w:t>
      </w:r>
      <w:r>
        <w:rPr>
          <w:rFonts w:ascii="Times New Roman" w:eastAsia="Times New Roman" w:hAnsi="Times New Roman" w:cs="Times New Roman"/>
          <w:sz w:val="26"/>
          <w:szCs w:val="26"/>
          <w:lang w:val="sq-AL"/>
        </w:rPr>
        <w:t xml:space="preserve">për    </w:t>
      </w:r>
    </w:p>
    <w:p w:rsidR="001D402E" w:rsidRPr="001D402E" w:rsidRDefault="00A6563B" w:rsidP="00CB7046">
      <w:pPr>
        <w:tabs>
          <w:tab w:val="left" w:pos="567"/>
        </w:tabs>
        <w:spacing w:before="60" w:after="0" w:line="276" w:lineRule="auto"/>
        <w:ind w:left="1985" w:hanging="1276"/>
        <w:jc w:val="both"/>
        <w:rPr>
          <w:rFonts w:ascii="Times New Roman" w:eastAsia="Times New Roman" w:hAnsi="Times New Roman" w:cs="Times New Roman"/>
          <w:sz w:val="26"/>
          <w:szCs w:val="26"/>
          <w:lang w:val="sq-A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sq-AL"/>
        </w:rPr>
        <w:t xml:space="preserve">                    </w:t>
      </w:r>
      <w:r w:rsidRPr="00A6563B">
        <w:rPr>
          <w:rFonts w:ascii="Times New Roman" w:eastAsia="Times New Roman" w:hAnsi="Times New Roman" w:cs="Times New Roman"/>
          <w:sz w:val="26"/>
          <w:szCs w:val="26"/>
          <w:lang w:val="sq-AL"/>
        </w:rPr>
        <w:t>periudhën janar – qershor 20</w:t>
      </w:r>
      <w:r w:rsidR="00E03F4E">
        <w:rPr>
          <w:rFonts w:ascii="Times New Roman" w:eastAsia="Times New Roman" w:hAnsi="Times New Roman" w:cs="Times New Roman"/>
          <w:sz w:val="26"/>
          <w:szCs w:val="26"/>
          <w:lang w:val="sq-AL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val="sq-AL"/>
        </w:rPr>
        <w:t>.</w:t>
      </w:r>
    </w:p>
    <w:p w:rsidR="00245B37" w:rsidRPr="00245B37" w:rsidRDefault="00245B37" w:rsidP="00245B37">
      <w:pPr>
        <w:tabs>
          <w:tab w:val="left" w:pos="567"/>
        </w:tabs>
        <w:spacing w:before="60" w:after="120" w:line="240" w:lineRule="auto"/>
        <w:jc w:val="both"/>
        <w:rPr>
          <w:rFonts w:ascii="Arial" w:eastAsia="Times New Roman" w:hAnsi="Arial" w:cs="Arial"/>
          <w:sz w:val="28"/>
          <w:szCs w:val="28"/>
          <w:lang w:val="sq-AL"/>
        </w:rPr>
      </w:pPr>
    </w:p>
    <w:p w:rsidR="00245B37" w:rsidRPr="00245B37" w:rsidRDefault="00245B37" w:rsidP="00245B37">
      <w:pPr>
        <w:shd w:val="clear" w:color="auto" w:fill="00B050"/>
        <w:tabs>
          <w:tab w:val="left" w:pos="567"/>
        </w:tabs>
        <w:spacing w:before="60" w:after="0" w:line="240" w:lineRule="auto"/>
        <w:jc w:val="both"/>
        <w:rPr>
          <w:rFonts w:ascii="Arial" w:eastAsia="Arial" w:hAnsi="Arial" w:cs="Arial"/>
          <w:b/>
          <w:color w:val="FFFFFF"/>
          <w:sz w:val="36"/>
          <w:szCs w:val="36"/>
          <w:lang w:val="sq-AL"/>
        </w:rPr>
      </w:pPr>
      <w:r w:rsidRPr="00245B37">
        <w:rPr>
          <w:rFonts w:ascii="Arial" w:eastAsia="Arial" w:hAnsi="Arial" w:cs="Arial"/>
          <w:b/>
          <w:color w:val="FFFFFF"/>
          <w:sz w:val="36"/>
          <w:szCs w:val="36"/>
          <w:lang w:val="sq-AL"/>
        </w:rPr>
        <w:t xml:space="preserve">KONKLUZIONET </w:t>
      </w:r>
    </w:p>
    <w:p w:rsidR="00245B37" w:rsidRPr="00245B37" w:rsidRDefault="00245B37" w:rsidP="00245B37">
      <w:pPr>
        <w:tabs>
          <w:tab w:val="left" w:pos="567"/>
        </w:tabs>
        <w:spacing w:before="60" w:after="0" w:line="240" w:lineRule="auto"/>
        <w:jc w:val="both"/>
        <w:rPr>
          <w:rFonts w:ascii="Arial" w:eastAsia="Arial" w:hAnsi="Arial" w:cs="Arial"/>
          <w:sz w:val="26"/>
          <w:szCs w:val="26"/>
          <w:lang w:val="sq-AL"/>
        </w:rPr>
      </w:pPr>
      <w:r w:rsidRPr="00245B37">
        <w:rPr>
          <w:rFonts w:ascii="Arial" w:eastAsia="Arial" w:hAnsi="Arial" w:cs="Arial"/>
          <w:sz w:val="26"/>
          <w:szCs w:val="26"/>
          <w:lang w:val="sq-AL"/>
        </w:rPr>
        <w:t xml:space="preserve"> </w:t>
      </w:r>
    </w:p>
    <w:p w:rsidR="00245B37" w:rsidRPr="00AB0676" w:rsidRDefault="00245B37" w:rsidP="00CB7046">
      <w:pPr>
        <w:tabs>
          <w:tab w:val="left" w:pos="567"/>
        </w:tabs>
        <w:spacing w:before="60" w:after="12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sq-AL"/>
        </w:rPr>
      </w:pPr>
      <w:r w:rsidRPr="00AB0676">
        <w:rPr>
          <w:rFonts w:ascii="Times New Roman" w:eastAsia="Times New Roman" w:hAnsi="Times New Roman" w:cs="Times New Roman"/>
          <w:b/>
          <w:sz w:val="26"/>
          <w:szCs w:val="26"/>
          <w:lang w:val="sq-AL"/>
        </w:rPr>
        <w:t xml:space="preserve">Konkluzion 1 – </w:t>
      </w:r>
      <w:r w:rsidR="00A6563B" w:rsidRPr="00AB0676">
        <w:rPr>
          <w:rFonts w:ascii="Times New Roman" w:eastAsia="Times New Roman" w:hAnsi="Times New Roman" w:cs="Times New Roman"/>
          <w:sz w:val="26"/>
          <w:szCs w:val="26"/>
          <w:lang w:val="sq-AL"/>
        </w:rPr>
        <w:t>Dakortësimi me anëtarët e KDS/Mekanizmit Institucional lidhur me miratimin e draft-Raportit Gjashtëmujor të Monitorimit, për periudhën janar – qershor 20</w:t>
      </w:r>
      <w:r w:rsidR="00E03F4E">
        <w:rPr>
          <w:rFonts w:ascii="Times New Roman" w:eastAsia="Times New Roman" w:hAnsi="Times New Roman" w:cs="Times New Roman"/>
          <w:sz w:val="26"/>
          <w:szCs w:val="26"/>
          <w:lang w:val="sq-AL"/>
        </w:rPr>
        <w:t>20</w:t>
      </w:r>
      <w:r w:rsidR="00A6563B" w:rsidRPr="00AB0676">
        <w:rPr>
          <w:rFonts w:ascii="Times New Roman" w:eastAsia="Times New Roman" w:hAnsi="Times New Roman" w:cs="Times New Roman"/>
          <w:sz w:val="26"/>
          <w:szCs w:val="26"/>
          <w:lang w:val="sq-AL"/>
        </w:rPr>
        <w:t xml:space="preserve">, në zbatim të Strategjisë Ndërsektoriale të Drejtësisë.  </w:t>
      </w:r>
    </w:p>
    <w:p w:rsidR="00CB7046" w:rsidRDefault="00245B37" w:rsidP="00CB7046">
      <w:pPr>
        <w:tabs>
          <w:tab w:val="left" w:pos="567"/>
        </w:tabs>
        <w:spacing w:before="60" w:after="120" w:line="276" w:lineRule="auto"/>
        <w:ind w:left="567"/>
        <w:jc w:val="both"/>
        <w:rPr>
          <w:rFonts w:ascii="Times New Roman" w:hAnsi="Times New Roman"/>
          <w:sz w:val="26"/>
          <w:szCs w:val="26"/>
          <w:lang w:val="it-IT"/>
        </w:rPr>
      </w:pPr>
      <w:r w:rsidRPr="00AB0676">
        <w:rPr>
          <w:rFonts w:ascii="Times New Roman" w:eastAsia="Times New Roman" w:hAnsi="Times New Roman" w:cs="Times New Roman"/>
          <w:b/>
          <w:sz w:val="26"/>
          <w:szCs w:val="26"/>
          <w:lang w:val="sq-AL"/>
        </w:rPr>
        <w:t>Konkluzion 2 –</w:t>
      </w:r>
      <w:r w:rsidR="001D402E" w:rsidRPr="00AB0676">
        <w:rPr>
          <w:rFonts w:ascii="Times New Roman" w:eastAsia="Times New Roman" w:hAnsi="Times New Roman" w:cs="Times New Roman"/>
          <w:b/>
          <w:sz w:val="26"/>
          <w:szCs w:val="26"/>
          <w:lang w:val="sq-AL"/>
        </w:rPr>
        <w:t xml:space="preserve"> </w:t>
      </w:r>
      <w:r w:rsidR="00AB0676" w:rsidRPr="00AB0676">
        <w:rPr>
          <w:rFonts w:ascii="Times New Roman" w:hAnsi="Times New Roman"/>
          <w:sz w:val="26"/>
          <w:szCs w:val="26"/>
          <w:lang w:val="it-IT"/>
        </w:rPr>
        <w:t>Rritja e  përgjegjshmërisë së institucioneve për të raportuar në kohë dhe me cilësi lidhur me informacionin mbi masat e Planit të Veprimit.</w:t>
      </w:r>
    </w:p>
    <w:p w:rsidR="00CB7046" w:rsidRDefault="00245B37" w:rsidP="00CB7046">
      <w:pPr>
        <w:tabs>
          <w:tab w:val="left" w:pos="567"/>
        </w:tabs>
        <w:spacing w:before="60" w:after="120" w:line="276" w:lineRule="auto"/>
        <w:ind w:left="567"/>
        <w:jc w:val="both"/>
        <w:rPr>
          <w:rFonts w:ascii="Times New Roman" w:hAnsi="Times New Roman"/>
          <w:sz w:val="26"/>
          <w:szCs w:val="26"/>
          <w:lang w:val="it-IT"/>
        </w:rPr>
      </w:pPr>
      <w:r w:rsidRPr="00AB0676">
        <w:rPr>
          <w:rFonts w:ascii="Times New Roman" w:eastAsia="Times New Roman" w:hAnsi="Times New Roman" w:cs="Times New Roman"/>
          <w:b/>
          <w:sz w:val="26"/>
          <w:szCs w:val="26"/>
          <w:lang w:val="sq-AL"/>
        </w:rPr>
        <w:t xml:space="preserve">Konkluzion 3 </w:t>
      </w:r>
      <w:r w:rsidRPr="00CB7046">
        <w:rPr>
          <w:rFonts w:ascii="Times New Roman" w:hAnsi="Times New Roman"/>
          <w:sz w:val="26"/>
          <w:szCs w:val="26"/>
          <w:lang w:val="it-IT"/>
        </w:rPr>
        <w:t>–</w:t>
      </w:r>
      <w:r w:rsidR="001D402E" w:rsidRPr="00CB7046">
        <w:rPr>
          <w:rFonts w:ascii="Times New Roman" w:hAnsi="Times New Roman"/>
          <w:sz w:val="26"/>
          <w:szCs w:val="26"/>
          <w:lang w:val="it-IT"/>
        </w:rPr>
        <w:t xml:space="preserve"> </w:t>
      </w:r>
      <w:r w:rsidR="00CB7046" w:rsidRPr="00CB7046">
        <w:rPr>
          <w:rFonts w:ascii="Times New Roman" w:hAnsi="Times New Roman"/>
          <w:sz w:val="26"/>
          <w:szCs w:val="26"/>
          <w:lang w:val="it-IT"/>
        </w:rPr>
        <w:t>Dërgimi i informacionit mbi kostot/shpenzimet të çdo institucioni lidhur me masat e parashikuara në Planin e Veprimit 2019-2021.</w:t>
      </w:r>
    </w:p>
    <w:p w:rsidR="00E03F4E" w:rsidRPr="00CB7046" w:rsidRDefault="00E03F4E" w:rsidP="00CB7046">
      <w:pPr>
        <w:tabs>
          <w:tab w:val="left" w:pos="567"/>
        </w:tabs>
        <w:spacing w:before="60" w:after="120" w:line="276" w:lineRule="auto"/>
        <w:ind w:left="567"/>
        <w:jc w:val="both"/>
        <w:rPr>
          <w:rFonts w:ascii="Times New Roman" w:hAnsi="Times New Roman"/>
          <w:sz w:val="26"/>
          <w:szCs w:val="26"/>
          <w:lang w:val="it-IT"/>
        </w:rPr>
      </w:pPr>
      <w:r w:rsidRPr="00AB0676">
        <w:rPr>
          <w:rFonts w:ascii="Times New Roman" w:eastAsia="Times New Roman" w:hAnsi="Times New Roman" w:cs="Times New Roman"/>
          <w:b/>
          <w:sz w:val="26"/>
          <w:szCs w:val="26"/>
          <w:lang w:val="sq-AL"/>
        </w:rPr>
        <w:t xml:space="preserve">Konkluzion </w:t>
      </w:r>
      <w:r>
        <w:rPr>
          <w:rFonts w:ascii="Times New Roman" w:eastAsia="Times New Roman" w:hAnsi="Times New Roman" w:cs="Times New Roman"/>
          <w:b/>
          <w:sz w:val="26"/>
          <w:szCs w:val="26"/>
          <w:lang w:val="sq-AL"/>
        </w:rPr>
        <w:t>4</w:t>
      </w:r>
      <w:r w:rsidRPr="00AB0676">
        <w:rPr>
          <w:rFonts w:ascii="Times New Roman" w:eastAsia="Times New Roman" w:hAnsi="Times New Roman" w:cs="Times New Roman"/>
          <w:b/>
          <w:sz w:val="26"/>
          <w:szCs w:val="26"/>
          <w:lang w:val="sq-AL"/>
        </w:rPr>
        <w:t xml:space="preserve"> </w:t>
      </w:r>
      <w:r w:rsidRPr="00CB7046">
        <w:rPr>
          <w:rFonts w:ascii="Times New Roman" w:hAnsi="Times New Roman"/>
          <w:sz w:val="26"/>
          <w:szCs w:val="26"/>
          <w:lang w:val="it-IT"/>
        </w:rPr>
        <w:t xml:space="preserve">– </w:t>
      </w:r>
      <w:r>
        <w:rPr>
          <w:rFonts w:ascii="Times New Roman" w:hAnsi="Times New Roman"/>
          <w:sz w:val="26"/>
          <w:szCs w:val="26"/>
          <w:lang w:val="it-IT"/>
        </w:rPr>
        <w:t>Bashkëpunimi me Shoqërinë Civ</w:t>
      </w:r>
      <w:r w:rsidR="00C11EAF">
        <w:rPr>
          <w:rFonts w:ascii="Times New Roman" w:hAnsi="Times New Roman"/>
          <w:sz w:val="26"/>
          <w:szCs w:val="26"/>
          <w:lang w:val="it-IT"/>
        </w:rPr>
        <w:t>ile për komponentin nr.3 të OGP dhe organzimi i takimeve teknike gjatë mujit tetor 2020.</w:t>
      </w:r>
      <w:bookmarkStart w:id="0" w:name="_GoBack"/>
      <w:bookmarkEnd w:id="0"/>
    </w:p>
    <w:sectPr w:rsidR="00E03F4E" w:rsidRPr="00CB7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37"/>
    <w:rsid w:val="000C7869"/>
    <w:rsid w:val="001D402E"/>
    <w:rsid w:val="00210095"/>
    <w:rsid w:val="00245B37"/>
    <w:rsid w:val="003F6F27"/>
    <w:rsid w:val="007E5194"/>
    <w:rsid w:val="008E40BD"/>
    <w:rsid w:val="009D5394"/>
    <w:rsid w:val="00A6563B"/>
    <w:rsid w:val="00AB0676"/>
    <w:rsid w:val="00B77FAA"/>
    <w:rsid w:val="00C11EAF"/>
    <w:rsid w:val="00CB7046"/>
    <w:rsid w:val="00CF5F63"/>
    <w:rsid w:val="00E0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D51F8"/>
  <w15:docId w15:val="{F5D791EA-C61A-4985-9CFD-A02EABBD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,NumberedParas,List Paragraph (numbered (a)),Dot pt,List Paragraph1,F5 List Paragraph,List Paragraph Char Char Char,Indicator Text,Numbered Para 1,Bullet 1,Bullet Points,MAIN CONTENT,Listenabsatz"/>
    <w:basedOn w:val="Normal"/>
    <w:link w:val="ListParagraphChar"/>
    <w:uiPriority w:val="34"/>
    <w:qFormat/>
    <w:rsid w:val="00AB0676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ListParagraphChar">
    <w:name w:val="List Paragraph Char"/>
    <w:aliases w:val="Normal 1 Char,List Paragraph 1 Char,Akapit z listą BS Char,NumberedParas Char,List Paragraph (numbered (a)) Char,Dot pt Char,List Paragraph1 Char,F5 List Paragraph Char,List Paragraph Char Char Char Char,Indicator Text Char"/>
    <w:link w:val="ListParagraph"/>
    <w:uiPriority w:val="34"/>
    <w:rsid w:val="00AB0676"/>
    <w:rPr>
      <w:rFonts w:ascii="Calibri" w:eastAsia="Calibri" w:hAnsi="Calibri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Elona Hoxha2</dc:creator>
  <cp:lastModifiedBy>Elona Hoxha2</cp:lastModifiedBy>
  <cp:revision>12</cp:revision>
  <dcterms:created xsi:type="dcterms:W3CDTF">2019-09-30T14:18:00Z</dcterms:created>
  <dcterms:modified xsi:type="dcterms:W3CDTF">2020-09-30T07:58:00Z</dcterms:modified>
</cp:coreProperties>
</file>